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1" w:rsidRDefault="00923E71" w:rsidP="001273ED">
      <w:pPr>
        <w:spacing w:line="360" w:lineRule="auto"/>
        <w:jc w:val="both"/>
        <w:rPr>
          <w:rFonts w:ascii="Times New Roman" w:hAnsi="Times New Roman" w:cs="Times New Roman"/>
        </w:rPr>
      </w:pPr>
    </w:p>
    <w:p w:rsidR="00923E71" w:rsidRDefault="00923E71" w:rsidP="001273ED">
      <w:pPr>
        <w:spacing w:line="360" w:lineRule="auto"/>
        <w:jc w:val="both"/>
        <w:rPr>
          <w:rFonts w:ascii="Times New Roman" w:hAnsi="Times New Roman" w:cs="Times New Roman"/>
        </w:rPr>
      </w:pPr>
    </w:p>
    <w:p w:rsidR="001273ED" w:rsidRPr="000B127D" w:rsidRDefault="001273ED" w:rsidP="001273E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WPS.SAG.272-1/17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B127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Kraków, 09</w:t>
      </w:r>
      <w:r w:rsidRPr="000B127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0B127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Pr="000B127D">
        <w:rPr>
          <w:rFonts w:ascii="Times New Roman" w:hAnsi="Times New Roman" w:cs="Times New Roman"/>
        </w:rPr>
        <w:t xml:space="preserve"> r.</w:t>
      </w:r>
    </w:p>
    <w:p w:rsidR="001273ED" w:rsidRPr="000B127D" w:rsidRDefault="001273ED" w:rsidP="001273ED">
      <w:pPr>
        <w:spacing w:line="360" w:lineRule="auto"/>
        <w:jc w:val="both"/>
        <w:rPr>
          <w:rFonts w:ascii="Times New Roman" w:hAnsi="Times New Roman" w:cs="Times New Roman"/>
        </w:rPr>
      </w:pPr>
    </w:p>
    <w:p w:rsidR="001273ED" w:rsidRDefault="001273ED" w:rsidP="001273ED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1273ED" w:rsidRDefault="001273ED" w:rsidP="0071796F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Wszyscy uczestnicy postępowania</w:t>
      </w:r>
    </w:p>
    <w:p w:rsidR="0071796F" w:rsidRPr="000B127D" w:rsidRDefault="0071796F" w:rsidP="0071796F">
      <w:pPr>
        <w:spacing w:line="276" w:lineRule="auto"/>
        <w:ind w:left="3540" w:firstLine="708"/>
        <w:jc w:val="center"/>
        <w:rPr>
          <w:rFonts w:ascii="Times New Roman" w:hAnsi="Times New Roman" w:cs="Times New Roman"/>
          <w:b/>
        </w:rPr>
      </w:pPr>
    </w:p>
    <w:p w:rsidR="001273ED" w:rsidRDefault="001273ED" w:rsidP="002827DB">
      <w:pPr>
        <w:spacing w:before="0"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Doty</w:t>
      </w:r>
      <w:r w:rsidRPr="000B127D">
        <w:rPr>
          <w:rFonts w:ascii="Times New Roman" w:hAnsi="Times New Roman" w:cs="Times New Roman"/>
        </w:rPr>
        <w:t xml:space="preserve">czy: </w:t>
      </w:r>
      <w:r w:rsidRPr="000B127D">
        <w:rPr>
          <w:rFonts w:ascii="Times New Roman" w:hAnsi="Times New Roman" w:cs="Times New Roman"/>
          <w:b/>
        </w:rPr>
        <w:t>postępowania o udzielenie zamówienia publicznego prowadzonego w trybie przetargu nieograniczonego nr sprawy: WPS.SAG.272-1/1</w:t>
      </w:r>
      <w:r>
        <w:rPr>
          <w:rFonts w:ascii="Times New Roman" w:hAnsi="Times New Roman" w:cs="Times New Roman"/>
          <w:b/>
        </w:rPr>
        <w:t>7</w:t>
      </w:r>
    </w:p>
    <w:p w:rsidR="0071796F" w:rsidRPr="000B127D" w:rsidRDefault="0071796F" w:rsidP="001273ED">
      <w:pPr>
        <w:spacing w:before="0" w:after="0" w:line="360" w:lineRule="auto"/>
        <w:jc w:val="both"/>
        <w:rPr>
          <w:rFonts w:ascii="Times New Roman" w:hAnsi="Times New Roman" w:cs="Times New Roman"/>
          <w:b/>
        </w:rPr>
      </w:pPr>
    </w:p>
    <w:p w:rsidR="001273ED" w:rsidRDefault="001273ED" w:rsidP="0071796F">
      <w:pPr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0B127D">
        <w:rPr>
          <w:rFonts w:ascii="Times New Roman" w:hAnsi="Times New Roman" w:cs="Times New Roman"/>
        </w:rPr>
        <w:t>Wojewódzka Przychodnia Stomatologiczna im. dr. n. med. Zbigniewa Żaka w Krakowie przesyła odpowiedzi na pytanie dotyczące powyższego postępowania:</w:t>
      </w:r>
    </w:p>
    <w:p w:rsidR="00661366" w:rsidRDefault="00661366" w:rsidP="0071796F">
      <w:pPr>
        <w:spacing w:before="0" w:after="0"/>
        <w:ind w:firstLine="708"/>
        <w:jc w:val="both"/>
        <w:rPr>
          <w:rFonts w:ascii="Times New Roman" w:hAnsi="Times New Roman" w:cs="Times New Roman"/>
        </w:rPr>
      </w:pPr>
    </w:p>
    <w:p w:rsidR="00661366" w:rsidRDefault="00661366" w:rsidP="00661366">
      <w:pPr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 w:rsidRPr="000B127D">
        <w:rPr>
          <w:rFonts w:ascii="Times New Roman" w:hAnsi="Times New Roman" w:cs="Times New Roman"/>
          <w:b/>
          <w:u w:val="single"/>
        </w:rPr>
        <w:t>Pytanie 1.</w:t>
      </w:r>
    </w:p>
    <w:p w:rsidR="00661366" w:rsidRPr="000B127D" w:rsidRDefault="00661366" w:rsidP="00661366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Pakiet nr VIII</w:t>
      </w:r>
      <w:r w:rsidRPr="000B127D">
        <w:rPr>
          <w:rFonts w:ascii="Times New Roman" w:hAnsi="Times New Roman" w:cs="Times New Roman"/>
          <w:b/>
          <w:u w:val="single"/>
        </w:rPr>
        <w:t xml:space="preserve"> poz.1</w:t>
      </w:r>
      <w:r w:rsidR="002827DB">
        <w:rPr>
          <w:rFonts w:ascii="Times New Roman" w:hAnsi="Times New Roman" w:cs="Times New Roman"/>
          <w:b/>
          <w:u w:val="single"/>
        </w:rPr>
        <w:t xml:space="preserve">5 </w:t>
      </w:r>
    </w:p>
    <w:p w:rsidR="00661366" w:rsidRPr="000B127D" w:rsidRDefault="00661366" w:rsidP="00661366">
      <w:pPr>
        <w:spacing w:before="0" w:after="0"/>
        <w:jc w:val="both"/>
        <w:rPr>
          <w:rFonts w:ascii="Times New Roman" w:hAnsi="Times New Roman" w:cs="Times New Roman"/>
          <w:b/>
          <w:u w:val="single"/>
        </w:rPr>
      </w:pPr>
    </w:p>
    <w:p w:rsidR="00661366" w:rsidRPr="000B127D" w:rsidRDefault="00661366" w:rsidP="00661366">
      <w:pPr>
        <w:spacing w:before="0" w:after="0"/>
        <w:rPr>
          <w:rFonts w:ascii="Times New Roman" w:hAnsi="Times New Roman" w:cs="Times New Roman"/>
          <w:b/>
        </w:rPr>
      </w:pPr>
      <w:r w:rsidRPr="000B127D">
        <w:rPr>
          <w:rFonts w:ascii="Times New Roman" w:hAnsi="Times New Roman" w:cs="Times New Roman"/>
        </w:rPr>
        <w:t xml:space="preserve">Czy Zamawiający dopuści </w:t>
      </w:r>
      <w:r>
        <w:rPr>
          <w:rFonts w:ascii="Times New Roman" w:hAnsi="Times New Roman" w:cs="Times New Roman"/>
        </w:rPr>
        <w:t>w pozycji 15 – pozycjoner dwustronny, do zamków o jakim slocie 0,18ˮ czy 0,22ˮ</w:t>
      </w:r>
    </w:p>
    <w:p w:rsidR="00661366" w:rsidRDefault="00661366" w:rsidP="00661366">
      <w:pPr>
        <w:spacing w:before="0" w:after="0"/>
        <w:rPr>
          <w:rFonts w:ascii="Times New Roman" w:hAnsi="Times New Roman" w:cs="Times New Roman"/>
          <w:b/>
        </w:rPr>
      </w:pPr>
    </w:p>
    <w:p w:rsidR="00661366" w:rsidRPr="00661366" w:rsidRDefault="00661366" w:rsidP="00661366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 dopuści pozycjoner o slocie 0,22ˮ</w:t>
      </w:r>
    </w:p>
    <w:p w:rsidR="002827DB" w:rsidRDefault="00661366" w:rsidP="0066136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Pytanie 2.</w:t>
      </w:r>
    </w:p>
    <w:p w:rsidR="002827DB" w:rsidRPr="002827DB" w:rsidRDefault="002827DB" w:rsidP="002827D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Wzór umowy (dotyczy Pakietu I,II,III,IV,V,VI,VII)</w:t>
      </w:r>
    </w:p>
    <w:p w:rsidR="00661366" w:rsidRPr="00661366" w:rsidRDefault="00661366" w:rsidP="002827DB">
      <w:pPr>
        <w:spacing w:before="0" w:after="0" w:line="276" w:lineRule="auto"/>
        <w:jc w:val="both"/>
        <w:rPr>
          <w:rFonts w:ascii="Times New Roman" w:hAnsi="Times New Roman" w:cs="Times New Roman"/>
          <w:szCs w:val="23"/>
        </w:rPr>
      </w:pPr>
      <w:r w:rsidRPr="00661366">
        <w:rPr>
          <w:rFonts w:ascii="Times New Roman" w:hAnsi="Times New Roman" w:cs="Times New Roman"/>
          <w:szCs w:val="23"/>
        </w:rPr>
        <w:t>Czy w celu miarkowania kar umownych Zamawiający dokona modyfikacji postanowień projektu przyszłej umowy w zakresie zapisów § 8 ust. 1, 2</w:t>
      </w:r>
    </w:p>
    <w:p w:rsidR="00661366" w:rsidRPr="00661366" w:rsidRDefault="00661366" w:rsidP="002827DB">
      <w:pPr>
        <w:numPr>
          <w:ilvl w:val="0"/>
          <w:numId w:val="27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Cs w:val="23"/>
        </w:rPr>
      </w:pPr>
      <w:r w:rsidRPr="00661366">
        <w:rPr>
          <w:rFonts w:ascii="Times New Roman" w:hAnsi="Times New Roman" w:cs="Times New Roman"/>
          <w:szCs w:val="23"/>
        </w:rPr>
        <w:t>Strony ustalają, że w razie niewykonania lub nienależytego wykonania umowy Zamawiający może żądać od Wykonawcy kar umownych z następujących tytułów:</w:t>
      </w:r>
    </w:p>
    <w:p w:rsidR="00661366" w:rsidRPr="00661366" w:rsidRDefault="00661366" w:rsidP="002827DB">
      <w:pPr>
        <w:spacing w:before="0" w:after="0" w:line="276" w:lineRule="auto"/>
        <w:jc w:val="both"/>
        <w:rPr>
          <w:rFonts w:ascii="Times New Roman" w:hAnsi="Times New Roman" w:cs="Times New Roman"/>
          <w:sz w:val="12"/>
          <w:szCs w:val="23"/>
        </w:rPr>
      </w:pPr>
    </w:p>
    <w:p w:rsidR="00661366" w:rsidRPr="00661366" w:rsidRDefault="00661366" w:rsidP="002827DB">
      <w:pPr>
        <w:spacing w:before="0" w:after="0" w:line="276" w:lineRule="auto"/>
        <w:jc w:val="bot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2</w:t>
      </w:r>
      <w:r w:rsidRPr="00661366">
        <w:rPr>
          <w:rFonts w:ascii="Times New Roman" w:hAnsi="Times New Roman" w:cs="Times New Roman"/>
          <w:szCs w:val="23"/>
        </w:rPr>
        <w:t xml:space="preserve">) w razie niedostarczenia przedmiotu umowy 10 % wartości brutto </w:t>
      </w:r>
      <w:r w:rsidRPr="00661366">
        <w:rPr>
          <w:rFonts w:ascii="Times New Roman" w:hAnsi="Times New Roman" w:cs="Times New Roman"/>
          <w:b/>
          <w:szCs w:val="23"/>
          <w:u w:val="single"/>
        </w:rPr>
        <w:t>niezrealizowanej części</w:t>
      </w:r>
      <w:r w:rsidRPr="00661366">
        <w:rPr>
          <w:rFonts w:ascii="Times New Roman" w:hAnsi="Times New Roman" w:cs="Times New Roman"/>
          <w:szCs w:val="23"/>
        </w:rPr>
        <w:t xml:space="preserve"> umowy określonej  w § 1 ust. 7 umowy.</w:t>
      </w:r>
    </w:p>
    <w:p w:rsidR="00661366" w:rsidRDefault="00661366" w:rsidP="002827DB">
      <w:pPr>
        <w:numPr>
          <w:ilvl w:val="0"/>
          <w:numId w:val="27"/>
        </w:numPr>
        <w:spacing w:before="0" w:after="0" w:line="276" w:lineRule="auto"/>
        <w:ind w:left="0" w:firstLine="0"/>
        <w:jc w:val="both"/>
        <w:rPr>
          <w:rFonts w:ascii="Times New Roman" w:hAnsi="Times New Roman" w:cs="Times New Roman"/>
          <w:szCs w:val="23"/>
        </w:rPr>
      </w:pPr>
      <w:r w:rsidRPr="00661366">
        <w:rPr>
          <w:rFonts w:ascii="Times New Roman" w:hAnsi="Times New Roman" w:cs="Times New Roman"/>
          <w:szCs w:val="23"/>
        </w:rPr>
        <w:t xml:space="preserve">Zamawiającemu przysługuje prawo rozwiązania umowy w trybie natychmiastowym, niezależnie od kary umownej o której mowa w ust. 1, w przypadku nie wykonania bądź nienależytego wykonania umowy. W wypadkach innych niż wskazane w § 8 ust. 1, Wykonawca zapłaci Zamawiającemu karę umowną w wysokości 10% </w:t>
      </w:r>
      <w:r w:rsidRPr="00661366">
        <w:rPr>
          <w:rFonts w:ascii="Times New Roman" w:hAnsi="Times New Roman" w:cs="Times New Roman"/>
          <w:b/>
          <w:szCs w:val="23"/>
          <w:u w:val="single"/>
        </w:rPr>
        <w:t>niezrealizowanej części</w:t>
      </w:r>
      <w:r w:rsidRPr="00661366">
        <w:rPr>
          <w:rFonts w:ascii="Times New Roman" w:hAnsi="Times New Roman" w:cs="Times New Roman"/>
          <w:szCs w:val="23"/>
        </w:rPr>
        <w:t xml:space="preserve"> kwoty określonej w § 1 ust. 7.</w:t>
      </w:r>
    </w:p>
    <w:p w:rsidR="00661366" w:rsidRDefault="00661366" w:rsidP="00661366">
      <w:pPr>
        <w:spacing w:before="0" w:after="0" w:line="276" w:lineRule="auto"/>
        <w:ind w:left="1080"/>
        <w:jc w:val="both"/>
        <w:rPr>
          <w:rFonts w:ascii="Times New Roman" w:hAnsi="Times New Roman" w:cs="Times New Roman"/>
          <w:szCs w:val="23"/>
        </w:rPr>
      </w:pPr>
    </w:p>
    <w:p w:rsidR="00661366" w:rsidRPr="00661366" w:rsidRDefault="00661366" w:rsidP="00661366">
      <w:pPr>
        <w:spacing w:before="0" w:after="0" w:line="276" w:lineRule="auto"/>
        <w:jc w:val="both"/>
        <w:rPr>
          <w:rFonts w:ascii="Times New Roman" w:hAnsi="Times New Roman" w:cs="Times New Roman"/>
          <w:b/>
          <w:szCs w:val="23"/>
        </w:rPr>
      </w:pPr>
      <w:r>
        <w:rPr>
          <w:rFonts w:ascii="Times New Roman" w:hAnsi="Times New Roman" w:cs="Times New Roman"/>
          <w:b/>
          <w:szCs w:val="23"/>
        </w:rPr>
        <w:t>Tak – Zamawiający dokona modyfikacji zapisów umowy w</w:t>
      </w:r>
      <w:r w:rsidR="002827DB">
        <w:rPr>
          <w:rFonts w:ascii="Times New Roman" w:hAnsi="Times New Roman" w:cs="Times New Roman"/>
          <w:b/>
          <w:szCs w:val="23"/>
        </w:rPr>
        <w:t xml:space="preserve"> w/w  zakresie.</w:t>
      </w:r>
    </w:p>
    <w:p w:rsidR="00661366" w:rsidRPr="00661366" w:rsidRDefault="00661366" w:rsidP="00661366">
      <w:pPr>
        <w:spacing w:before="0" w:after="0" w:line="276" w:lineRule="auto"/>
        <w:jc w:val="both"/>
        <w:rPr>
          <w:rFonts w:ascii="Times New Roman" w:hAnsi="Times New Roman" w:cs="Times New Roman"/>
          <w:sz w:val="16"/>
          <w:szCs w:val="23"/>
        </w:rPr>
      </w:pPr>
    </w:p>
    <w:p w:rsidR="00661366" w:rsidRDefault="00661366" w:rsidP="001273E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27DB" w:rsidRDefault="002827DB" w:rsidP="001273ED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827DB" w:rsidRDefault="002827DB" w:rsidP="002827DB">
      <w:pPr>
        <w:spacing w:before="0" w:after="0"/>
        <w:jc w:val="both"/>
        <w:rPr>
          <w:rFonts w:ascii="Times New Roman" w:hAnsi="Times New Roman" w:cs="Times New Roman"/>
          <w:b/>
          <w:u w:val="single"/>
        </w:rPr>
      </w:pPr>
      <w:r w:rsidRPr="000B127D">
        <w:rPr>
          <w:rFonts w:ascii="Times New Roman" w:hAnsi="Times New Roman" w:cs="Times New Roman"/>
          <w:b/>
          <w:u w:val="single"/>
        </w:rPr>
        <w:t xml:space="preserve">Pytanie </w:t>
      </w:r>
      <w:r>
        <w:rPr>
          <w:rFonts w:ascii="Times New Roman" w:hAnsi="Times New Roman" w:cs="Times New Roman"/>
          <w:b/>
          <w:u w:val="single"/>
        </w:rPr>
        <w:t>3</w:t>
      </w:r>
      <w:r w:rsidRPr="000B127D">
        <w:rPr>
          <w:rFonts w:ascii="Times New Roman" w:hAnsi="Times New Roman" w:cs="Times New Roman"/>
          <w:b/>
          <w:u w:val="single"/>
        </w:rPr>
        <w:t>.</w:t>
      </w:r>
    </w:p>
    <w:p w:rsidR="001273ED" w:rsidRPr="000B127D" w:rsidRDefault="00D502EA" w:rsidP="002827DB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Pakiet nr </w:t>
      </w:r>
      <w:r w:rsidR="001273ED" w:rsidRPr="000B127D">
        <w:rPr>
          <w:rFonts w:ascii="Times New Roman" w:hAnsi="Times New Roman" w:cs="Times New Roman"/>
          <w:b/>
          <w:u w:val="single"/>
        </w:rPr>
        <w:t>III, poz.</w:t>
      </w:r>
      <w:r w:rsidR="0071796F">
        <w:rPr>
          <w:rFonts w:ascii="Times New Roman" w:hAnsi="Times New Roman" w:cs="Times New Roman"/>
          <w:b/>
          <w:u w:val="single"/>
        </w:rPr>
        <w:t>5</w:t>
      </w:r>
      <w:r w:rsidR="002827DB">
        <w:rPr>
          <w:rFonts w:ascii="Times New Roman" w:hAnsi="Times New Roman" w:cs="Times New Roman"/>
          <w:b/>
          <w:u w:val="single"/>
        </w:rPr>
        <w:t>8</w:t>
      </w:r>
      <w:r w:rsidR="0071796F">
        <w:rPr>
          <w:rFonts w:ascii="Times New Roman" w:hAnsi="Times New Roman" w:cs="Times New Roman"/>
          <w:b/>
          <w:u w:val="single"/>
        </w:rPr>
        <w:t xml:space="preserve"> </w:t>
      </w:r>
    </w:p>
    <w:p w:rsidR="002827DB" w:rsidRDefault="001273ED" w:rsidP="0071796F">
      <w:pPr>
        <w:spacing w:before="0" w:after="0"/>
        <w:rPr>
          <w:rFonts w:ascii="Times New Roman" w:hAnsi="Times New Roman" w:cs="Times New Roman"/>
        </w:rPr>
      </w:pPr>
      <w:r w:rsidRPr="000B127D">
        <w:rPr>
          <w:rFonts w:ascii="Times New Roman" w:hAnsi="Times New Roman" w:cs="Times New Roman"/>
        </w:rPr>
        <w:t xml:space="preserve">Czy Zamawiający dopuści </w:t>
      </w:r>
      <w:r w:rsidR="002827DB">
        <w:rPr>
          <w:rFonts w:ascii="Times New Roman" w:hAnsi="Times New Roman" w:cs="Times New Roman"/>
        </w:rPr>
        <w:t xml:space="preserve">masę wyciskową </w:t>
      </w:r>
      <w:proofErr w:type="spellStart"/>
      <w:r w:rsidR="002827DB">
        <w:rPr>
          <w:rFonts w:ascii="Times New Roman" w:hAnsi="Times New Roman" w:cs="Times New Roman"/>
        </w:rPr>
        <w:t>addacyjną</w:t>
      </w:r>
      <w:proofErr w:type="spellEnd"/>
      <w:r w:rsidR="002827DB">
        <w:rPr>
          <w:rFonts w:ascii="Times New Roman" w:hAnsi="Times New Roman" w:cs="Times New Roman"/>
        </w:rPr>
        <w:t xml:space="preserve"> do pierwszej warstwy wycisku w opakowaniu 2 x 450 ml</w:t>
      </w:r>
    </w:p>
    <w:p w:rsidR="001273ED" w:rsidRPr="000B127D" w:rsidRDefault="001273ED" w:rsidP="0071796F">
      <w:pPr>
        <w:spacing w:before="0" w:after="0"/>
        <w:rPr>
          <w:rFonts w:ascii="Times New Roman" w:hAnsi="Times New Roman" w:cs="Times New Roman"/>
          <w:b/>
        </w:rPr>
      </w:pPr>
    </w:p>
    <w:p w:rsidR="001273ED" w:rsidRPr="0071796F" w:rsidRDefault="002827DB" w:rsidP="001273ED">
      <w:pPr>
        <w:spacing w:before="0"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 - Zamawiający dopuści.</w:t>
      </w:r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</w:rPr>
      </w:pPr>
      <w:bookmarkStart w:id="0" w:name="_GoBack"/>
      <w:bookmarkEnd w:id="0"/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</w:rPr>
      </w:pPr>
      <w:r w:rsidRPr="000B127D">
        <w:rPr>
          <w:rFonts w:ascii="Times New Roman" w:hAnsi="Times New Roman" w:cs="Times New Roman"/>
        </w:rPr>
        <w:tab/>
      </w:r>
      <w:r w:rsidRPr="000B127D">
        <w:rPr>
          <w:rFonts w:ascii="Times New Roman" w:hAnsi="Times New Roman" w:cs="Times New Roman"/>
        </w:rPr>
        <w:tab/>
      </w:r>
      <w:r w:rsidRPr="000B127D">
        <w:rPr>
          <w:rFonts w:ascii="Times New Roman" w:hAnsi="Times New Roman" w:cs="Times New Roman"/>
        </w:rPr>
        <w:tab/>
      </w:r>
      <w:r w:rsidRPr="000B127D">
        <w:rPr>
          <w:rFonts w:ascii="Times New Roman" w:hAnsi="Times New Roman" w:cs="Times New Roman"/>
        </w:rPr>
        <w:tab/>
      </w:r>
      <w:r w:rsidRPr="000B127D">
        <w:rPr>
          <w:rFonts w:ascii="Times New Roman" w:hAnsi="Times New Roman" w:cs="Times New Roman"/>
        </w:rPr>
        <w:tab/>
      </w:r>
      <w:r w:rsidRPr="000B127D">
        <w:rPr>
          <w:rFonts w:ascii="Times New Roman" w:hAnsi="Times New Roman" w:cs="Times New Roman"/>
        </w:rPr>
        <w:tab/>
      </w:r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  <w:t>Kierownik</w:t>
      </w:r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  <w:t xml:space="preserve">Sekcji </w:t>
      </w:r>
      <w:proofErr w:type="spellStart"/>
      <w:r w:rsidRPr="000B127D">
        <w:rPr>
          <w:rFonts w:ascii="Times New Roman" w:hAnsi="Times New Roman" w:cs="Times New Roman"/>
          <w:sz w:val="22"/>
          <w:szCs w:val="22"/>
        </w:rPr>
        <w:t>Administracyjno</w:t>
      </w:r>
      <w:proofErr w:type="spellEnd"/>
      <w:r w:rsidRPr="000B127D">
        <w:rPr>
          <w:rFonts w:ascii="Times New Roman" w:hAnsi="Times New Roman" w:cs="Times New Roman"/>
          <w:sz w:val="22"/>
          <w:szCs w:val="22"/>
        </w:rPr>
        <w:t xml:space="preserve"> – Gospodarczej</w:t>
      </w:r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273ED" w:rsidRPr="000B127D" w:rsidRDefault="001273ED" w:rsidP="001273ED">
      <w:pPr>
        <w:spacing w:before="0" w:after="0"/>
        <w:rPr>
          <w:rFonts w:ascii="Times New Roman" w:hAnsi="Times New Roman" w:cs="Times New Roman"/>
          <w:b/>
        </w:rPr>
      </w:pP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</w:r>
      <w:r w:rsidRPr="000B127D">
        <w:rPr>
          <w:rFonts w:ascii="Times New Roman" w:hAnsi="Times New Roman" w:cs="Times New Roman"/>
          <w:sz w:val="22"/>
          <w:szCs w:val="22"/>
        </w:rPr>
        <w:tab/>
        <w:t>Anna</w:t>
      </w:r>
      <w:r w:rsidRPr="000B127D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0B127D">
        <w:rPr>
          <w:rFonts w:ascii="Times New Roman" w:hAnsi="Times New Roman" w:cs="Times New Roman"/>
          <w:sz w:val="22"/>
          <w:szCs w:val="22"/>
        </w:rPr>
        <w:t>Fleszar</w:t>
      </w:r>
      <w:proofErr w:type="spellEnd"/>
    </w:p>
    <w:p w:rsidR="001273ED" w:rsidRPr="000B127D" w:rsidRDefault="001273ED" w:rsidP="001273ED">
      <w:pPr>
        <w:spacing w:before="0" w:after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1273ED" w:rsidRPr="000B127D" w:rsidRDefault="001273ED" w:rsidP="001273ED">
      <w:pPr>
        <w:spacing w:before="0"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1273ED" w:rsidRDefault="001273ED" w:rsidP="001273ED">
      <w:pPr>
        <w:rPr>
          <w:b/>
        </w:rPr>
      </w:pPr>
    </w:p>
    <w:p w:rsidR="001273ED" w:rsidRDefault="001273ED" w:rsidP="001273ED">
      <w:pPr>
        <w:spacing w:line="360" w:lineRule="auto"/>
        <w:ind w:firstLine="709"/>
        <w:jc w:val="right"/>
        <w:rPr>
          <w:sz w:val="20"/>
          <w:szCs w:val="20"/>
        </w:rPr>
      </w:pPr>
    </w:p>
    <w:p w:rsidR="001273ED" w:rsidRDefault="001273ED" w:rsidP="001273ED">
      <w:pPr>
        <w:spacing w:line="360" w:lineRule="auto"/>
        <w:ind w:firstLine="709"/>
        <w:jc w:val="center"/>
        <w:rPr>
          <w:sz w:val="20"/>
          <w:szCs w:val="20"/>
        </w:rPr>
      </w:pPr>
    </w:p>
    <w:p w:rsidR="001273ED" w:rsidRDefault="001273ED" w:rsidP="001273ED">
      <w:pPr>
        <w:spacing w:line="360" w:lineRule="auto"/>
        <w:ind w:firstLine="709"/>
        <w:jc w:val="right"/>
        <w:rPr>
          <w:sz w:val="20"/>
          <w:szCs w:val="20"/>
        </w:rPr>
      </w:pPr>
    </w:p>
    <w:p w:rsidR="003E4914" w:rsidRPr="001273ED" w:rsidRDefault="003E4914" w:rsidP="005D0BF4">
      <w:pPr>
        <w:rPr>
          <w:rFonts w:ascii="Times New Roman" w:hAnsi="Times New Roman" w:cs="Times New Roman"/>
          <w:i/>
          <w:sz w:val="28"/>
          <w:szCs w:val="28"/>
        </w:rPr>
      </w:pPr>
    </w:p>
    <w:p w:rsidR="00B6399C" w:rsidRDefault="00B6399C" w:rsidP="00923E71">
      <w:pPr>
        <w:spacing w:line="360" w:lineRule="auto"/>
        <w:rPr>
          <w:sz w:val="20"/>
          <w:szCs w:val="20"/>
        </w:rPr>
      </w:pPr>
    </w:p>
    <w:sectPr w:rsidR="00B6399C" w:rsidSect="0066136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2" w:right="1133" w:bottom="1417" w:left="1417" w:header="284" w:footer="1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E9" w:rsidRDefault="00A742E9" w:rsidP="00824579">
      <w:pPr>
        <w:spacing w:before="0" w:after="0"/>
      </w:pPr>
      <w:r>
        <w:separator/>
      </w:r>
    </w:p>
  </w:endnote>
  <w:endnote w:type="continuationSeparator" w:id="0">
    <w:p w:rsidR="00A742E9" w:rsidRDefault="00A742E9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26A757CE" wp14:editId="7CE03FF7">
          <wp:simplePos x="0" y="0"/>
          <wp:positionH relativeFrom="column">
            <wp:posOffset>-1335690</wp:posOffset>
          </wp:positionH>
          <wp:positionV relativeFrom="paragraph">
            <wp:posOffset>61595</wp:posOffset>
          </wp:positionV>
          <wp:extent cx="8438775" cy="1110615"/>
          <wp:effectExtent l="0" t="0" r="63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438775" cy="1110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E9" w:rsidRDefault="00A742E9" w:rsidP="00824579">
      <w:pPr>
        <w:spacing w:before="0" w:after="0"/>
      </w:pPr>
      <w:r>
        <w:separator/>
      </w:r>
    </w:p>
  </w:footnote>
  <w:footnote w:type="continuationSeparator" w:id="0">
    <w:p w:rsidR="00A742E9" w:rsidRDefault="00A742E9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A742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3070"/>
      <w:gridCol w:w="3071"/>
      <w:gridCol w:w="3071"/>
    </w:tblGrid>
    <w:tr w:rsidR="002C276D" w:rsidRPr="00C709D9" w:rsidTr="00C709D9">
      <w:trPr>
        <w:trHeight w:val="426"/>
      </w:trPr>
      <w:tc>
        <w:tcPr>
          <w:tcW w:w="3070" w:type="dxa"/>
        </w:tcPr>
        <w:p w:rsidR="002C276D" w:rsidRPr="00C709D9" w:rsidRDefault="00F9291F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6192" behindDoc="1" locked="0" layoutInCell="1" allowOverlap="1" wp14:anchorId="7FC5D6DC" wp14:editId="63D0C34F">
                <wp:simplePos x="0" y="0"/>
                <wp:positionH relativeFrom="column">
                  <wp:posOffset>-766445</wp:posOffset>
                </wp:positionH>
                <wp:positionV relativeFrom="paragraph">
                  <wp:posOffset>-132715</wp:posOffset>
                </wp:positionV>
                <wp:extent cx="2712085" cy="1070610"/>
                <wp:effectExtent l="0" t="0" r="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2085" cy="10706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42E9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3" o:spid="_x0000_s2050" type="#_x0000_t75" style="position:absolute;margin-left:0;margin-top:0;width:616.95pt;height:368.2pt;z-index:-251657216;mso-position-horizontal:center;mso-position-horizontal-relative:margin;mso-position-vertical:center;mso-position-vertical-relative:margin" o:allowincell="f">
                <v:imagedata r:id="rId2" o:title=""/>
                <w10:wrap anchorx="margin" anchory="margin"/>
              </v:shape>
            </w:pict>
          </w:r>
        </w:p>
      </w:tc>
      <w:tc>
        <w:tcPr>
          <w:tcW w:w="3071" w:type="dxa"/>
        </w:tcPr>
        <w:p w:rsidR="002C276D" w:rsidRPr="00C709D9" w:rsidRDefault="002C276D">
          <w:pPr>
            <w:pStyle w:val="Nagwek"/>
          </w:pPr>
        </w:p>
      </w:tc>
      <w:tc>
        <w:tcPr>
          <w:tcW w:w="3071" w:type="dxa"/>
        </w:tcPr>
        <w:p w:rsidR="002C276D" w:rsidRPr="00C709D9" w:rsidRDefault="00BC700F" w:rsidP="00C709D9">
          <w:pPr>
            <w:pStyle w:val="Nagwek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AE1A49C" wp14:editId="1D74D8A1">
                <wp:simplePos x="0" y="0"/>
                <wp:positionH relativeFrom="column">
                  <wp:posOffset>725170</wp:posOffset>
                </wp:positionH>
                <wp:positionV relativeFrom="paragraph">
                  <wp:posOffset>-132715</wp:posOffset>
                </wp:positionV>
                <wp:extent cx="1749425" cy="913765"/>
                <wp:effectExtent l="0" t="0" r="3175" b="635"/>
                <wp:wrapNone/>
                <wp:docPr id="5" name="Obraz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42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A742E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">
    <w:nsid w:val="26361F23"/>
    <w:multiLevelType w:val="hybridMultilevel"/>
    <w:tmpl w:val="8A1CE93E"/>
    <w:lvl w:ilvl="0" w:tplc="ECF87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2"/>
  </w:num>
  <w:num w:numId="15">
    <w:abstractNumId w:val="4"/>
  </w:num>
  <w:num w:numId="16">
    <w:abstractNumId w:val="9"/>
  </w:num>
  <w:num w:numId="17">
    <w:abstractNumId w:val="13"/>
  </w:num>
  <w:num w:numId="18">
    <w:abstractNumId w:val="11"/>
  </w:num>
  <w:num w:numId="19">
    <w:abstractNumId w:val="1"/>
  </w:num>
  <w:num w:numId="20">
    <w:abstractNumId w:val="14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212A7"/>
    <w:rsid w:val="000351A6"/>
    <w:rsid w:val="00037734"/>
    <w:rsid w:val="0006627C"/>
    <w:rsid w:val="00086FF9"/>
    <w:rsid w:val="000A0B72"/>
    <w:rsid w:val="000C466D"/>
    <w:rsid w:val="001273ED"/>
    <w:rsid w:val="0013532D"/>
    <w:rsid w:val="00144B7E"/>
    <w:rsid w:val="00146B4D"/>
    <w:rsid w:val="0015103B"/>
    <w:rsid w:val="001522F8"/>
    <w:rsid w:val="00154F03"/>
    <w:rsid w:val="0018127A"/>
    <w:rsid w:val="00185BCD"/>
    <w:rsid w:val="0019589F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72C70"/>
    <w:rsid w:val="00275CA5"/>
    <w:rsid w:val="002827DB"/>
    <w:rsid w:val="002B0BFE"/>
    <w:rsid w:val="002C276D"/>
    <w:rsid w:val="002D163D"/>
    <w:rsid w:val="0030487C"/>
    <w:rsid w:val="003B01FC"/>
    <w:rsid w:val="003E4914"/>
    <w:rsid w:val="00412D5C"/>
    <w:rsid w:val="00416D35"/>
    <w:rsid w:val="0042333B"/>
    <w:rsid w:val="004D57AD"/>
    <w:rsid w:val="004E3E6B"/>
    <w:rsid w:val="004E632F"/>
    <w:rsid w:val="00511D41"/>
    <w:rsid w:val="00522B21"/>
    <w:rsid w:val="00527ED1"/>
    <w:rsid w:val="0056113A"/>
    <w:rsid w:val="00586301"/>
    <w:rsid w:val="005A016F"/>
    <w:rsid w:val="005C0835"/>
    <w:rsid w:val="005C210F"/>
    <w:rsid w:val="005C3120"/>
    <w:rsid w:val="005D0BF4"/>
    <w:rsid w:val="005E7043"/>
    <w:rsid w:val="005F15E5"/>
    <w:rsid w:val="005F1E28"/>
    <w:rsid w:val="0060451F"/>
    <w:rsid w:val="006406B7"/>
    <w:rsid w:val="00650C44"/>
    <w:rsid w:val="00651AFF"/>
    <w:rsid w:val="00660638"/>
    <w:rsid w:val="00661366"/>
    <w:rsid w:val="006B54C6"/>
    <w:rsid w:val="006E734B"/>
    <w:rsid w:val="00703DDA"/>
    <w:rsid w:val="00716A5E"/>
    <w:rsid w:val="0071796F"/>
    <w:rsid w:val="00751D7B"/>
    <w:rsid w:val="007A5CF7"/>
    <w:rsid w:val="007D33BA"/>
    <w:rsid w:val="007F2C5C"/>
    <w:rsid w:val="00824579"/>
    <w:rsid w:val="008277DC"/>
    <w:rsid w:val="00864CE4"/>
    <w:rsid w:val="008658BE"/>
    <w:rsid w:val="00877BD1"/>
    <w:rsid w:val="00893980"/>
    <w:rsid w:val="008B6189"/>
    <w:rsid w:val="008D7BD5"/>
    <w:rsid w:val="008F3BB3"/>
    <w:rsid w:val="0090252D"/>
    <w:rsid w:val="0092014A"/>
    <w:rsid w:val="00923E71"/>
    <w:rsid w:val="00927ED9"/>
    <w:rsid w:val="009338CE"/>
    <w:rsid w:val="009541E4"/>
    <w:rsid w:val="009562D2"/>
    <w:rsid w:val="009D05F4"/>
    <w:rsid w:val="00A2438D"/>
    <w:rsid w:val="00A403EE"/>
    <w:rsid w:val="00A41C51"/>
    <w:rsid w:val="00A742E9"/>
    <w:rsid w:val="00A83B42"/>
    <w:rsid w:val="00AB3671"/>
    <w:rsid w:val="00AB62FF"/>
    <w:rsid w:val="00AE0077"/>
    <w:rsid w:val="00B1370A"/>
    <w:rsid w:val="00B13D91"/>
    <w:rsid w:val="00B15228"/>
    <w:rsid w:val="00B217F6"/>
    <w:rsid w:val="00B2711F"/>
    <w:rsid w:val="00B367CE"/>
    <w:rsid w:val="00B545A9"/>
    <w:rsid w:val="00B6399C"/>
    <w:rsid w:val="00B74C80"/>
    <w:rsid w:val="00B74EF3"/>
    <w:rsid w:val="00B8116F"/>
    <w:rsid w:val="00BB6316"/>
    <w:rsid w:val="00BC700F"/>
    <w:rsid w:val="00BD19E2"/>
    <w:rsid w:val="00BE12CC"/>
    <w:rsid w:val="00BF7BFC"/>
    <w:rsid w:val="00C11E85"/>
    <w:rsid w:val="00C51A8A"/>
    <w:rsid w:val="00C64749"/>
    <w:rsid w:val="00C709D9"/>
    <w:rsid w:val="00C7278A"/>
    <w:rsid w:val="00C831A3"/>
    <w:rsid w:val="00C84AC3"/>
    <w:rsid w:val="00CA34A0"/>
    <w:rsid w:val="00CD2872"/>
    <w:rsid w:val="00CF465A"/>
    <w:rsid w:val="00D0129B"/>
    <w:rsid w:val="00D165E1"/>
    <w:rsid w:val="00D32EC3"/>
    <w:rsid w:val="00D502EA"/>
    <w:rsid w:val="00D63733"/>
    <w:rsid w:val="00D970C1"/>
    <w:rsid w:val="00DC412A"/>
    <w:rsid w:val="00DC4688"/>
    <w:rsid w:val="00DE758D"/>
    <w:rsid w:val="00E05FE0"/>
    <w:rsid w:val="00E07531"/>
    <w:rsid w:val="00E20D53"/>
    <w:rsid w:val="00E25695"/>
    <w:rsid w:val="00E4136F"/>
    <w:rsid w:val="00E6687B"/>
    <w:rsid w:val="00E70723"/>
    <w:rsid w:val="00E93BD6"/>
    <w:rsid w:val="00EC5BD7"/>
    <w:rsid w:val="00ED32D6"/>
    <w:rsid w:val="00F00D2E"/>
    <w:rsid w:val="00F140A0"/>
    <w:rsid w:val="00F31681"/>
    <w:rsid w:val="00F704A9"/>
    <w:rsid w:val="00F9291F"/>
    <w:rsid w:val="00FA3668"/>
    <w:rsid w:val="00FB04C5"/>
    <w:rsid w:val="00FC0EAA"/>
    <w:rsid w:val="00FC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BD19E2"/>
    <w:pPr>
      <w:numPr>
        <w:numId w:val="25"/>
      </w:numPr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BD19E2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AB47A-1532-4536-A04D-250BD01B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4</cp:revision>
  <cp:lastPrinted>2015-11-02T10:45:00Z</cp:lastPrinted>
  <dcterms:created xsi:type="dcterms:W3CDTF">2017-06-09T08:33:00Z</dcterms:created>
  <dcterms:modified xsi:type="dcterms:W3CDTF">2017-06-09T08:52:00Z</dcterms:modified>
</cp:coreProperties>
</file>