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  <w:r w:rsidRPr="00FC5BC3">
        <w:rPr>
          <w:rFonts w:ascii="Times New Roman" w:hAnsi="Times New Roman" w:cs="Times New Roman"/>
        </w:rPr>
        <w:t>WPS.SAG.361-2-</w:t>
      </w:r>
      <w:r w:rsidR="009A2FBE">
        <w:rPr>
          <w:rFonts w:ascii="Times New Roman" w:hAnsi="Times New Roman" w:cs="Times New Roman"/>
        </w:rPr>
        <w:t>6</w:t>
      </w:r>
      <w:r w:rsidRPr="00FC5BC3">
        <w:rPr>
          <w:rFonts w:ascii="Times New Roman" w:hAnsi="Times New Roman" w:cs="Times New Roman"/>
        </w:rPr>
        <w:t xml:space="preserve">/2020                                                                            </w:t>
      </w:r>
      <w:r w:rsidR="00EB030F">
        <w:rPr>
          <w:rFonts w:ascii="Times New Roman" w:hAnsi="Times New Roman" w:cs="Times New Roman"/>
        </w:rPr>
        <w:t xml:space="preserve">         </w:t>
      </w:r>
      <w:r w:rsidRPr="00FC5BC3">
        <w:rPr>
          <w:rFonts w:ascii="Times New Roman" w:hAnsi="Times New Roman" w:cs="Times New Roman"/>
        </w:rPr>
        <w:t xml:space="preserve">     </w:t>
      </w:r>
      <w:r w:rsidR="009A2FBE">
        <w:rPr>
          <w:rFonts w:ascii="Times New Roman" w:hAnsi="Times New Roman" w:cs="Times New Roman"/>
        </w:rPr>
        <w:t>29</w:t>
      </w:r>
      <w:r w:rsidR="00EB030F">
        <w:rPr>
          <w:rFonts w:ascii="Times New Roman" w:hAnsi="Times New Roman" w:cs="Times New Roman"/>
        </w:rPr>
        <w:t>.06.2020 r.</w:t>
      </w:r>
      <w:r w:rsidRPr="00FC5BC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</w:p>
    <w:p w:rsidR="00FC5BC3" w:rsidRPr="00FC5BC3" w:rsidRDefault="00FC5BC3" w:rsidP="00FC5BC3">
      <w:pPr>
        <w:tabs>
          <w:tab w:val="left" w:pos="1050"/>
        </w:tabs>
        <w:jc w:val="center"/>
      </w:pPr>
      <w:r w:rsidRPr="00FC5BC3">
        <w:t>DO  WSZYSTKICH  DOSTAWCÓW</w:t>
      </w: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EB030F" w:rsidP="00FC5BC3">
      <w:pPr>
        <w:tabs>
          <w:tab w:val="left" w:pos="1050"/>
        </w:tabs>
      </w:pPr>
      <w:r>
        <w:rPr>
          <w:b/>
        </w:rPr>
        <w:t>Dotyczy: Zapytanie ofertowe nr</w:t>
      </w:r>
      <w:r w:rsidR="009A2FBE">
        <w:rPr>
          <w:b/>
        </w:rPr>
        <w:t>6</w:t>
      </w:r>
      <w:r>
        <w:rPr>
          <w:b/>
        </w:rPr>
        <w:t>4</w:t>
      </w:r>
      <w:r w:rsidR="00FC5BC3" w:rsidRPr="00FC5BC3">
        <w:rPr>
          <w:b/>
        </w:rPr>
        <w:t xml:space="preserve"> - "Małopolska Tarcza Antykryzysowa - Pakiet medyczny"</w:t>
      </w:r>
    </w:p>
    <w:p w:rsidR="00FC5BC3" w:rsidRPr="00FC5BC3" w:rsidRDefault="00FC5BC3" w:rsidP="00FC5BC3">
      <w:pPr>
        <w:tabs>
          <w:tab w:val="left" w:pos="1050"/>
        </w:tabs>
      </w:pPr>
      <w:r w:rsidRPr="00FC5BC3">
        <w:t xml:space="preserve">Zamawiający – </w:t>
      </w:r>
      <w:r>
        <w:t>Wojewódzka Przychodnia Stomatologiczna im. dr. n. med. W Krakowie</w:t>
      </w:r>
      <w:r w:rsidRPr="00FC5BC3">
        <w:t xml:space="preserve"> informuje</w:t>
      </w:r>
      <w:r>
        <w:t xml:space="preserve">: </w:t>
      </w:r>
    </w:p>
    <w:p w:rsidR="00681AA0" w:rsidRPr="00FC5BC3" w:rsidRDefault="0018521A" w:rsidP="00FC5BC3">
      <w:pPr>
        <w:tabs>
          <w:tab w:val="left" w:pos="1050"/>
        </w:tabs>
        <w:rPr>
          <w:u w:val="single"/>
        </w:rPr>
      </w:pPr>
      <w:r>
        <w:rPr>
          <w:u w:val="single"/>
        </w:rPr>
        <w:t xml:space="preserve">1. Pytanie dotyczy pakietu nr </w:t>
      </w:r>
      <w:r w:rsidR="009A2FBE">
        <w:rPr>
          <w:u w:val="single"/>
        </w:rPr>
        <w:t>2</w:t>
      </w:r>
      <w:r w:rsidR="00FC5BC3" w:rsidRPr="00FC5BC3">
        <w:rPr>
          <w:u w:val="single"/>
        </w:rPr>
        <w:t xml:space="preserve">: </w:t>
      </w:r>
      <w:r w:rsidR="00EB030F">
        <w:rPr>
          <w:u w:val="single"/>
        </w:rPr>
        <w:t>„</w:t>
      </w:r>
      <w:r w:rsidR="009A2FBE">
        <w:rPr>
          <w:u w:val="single"/>
        </w:rPr>
        <w:t>Zamgławiacz – urządzenie do dezynfekcji suchą parą</w:t>
      </w:r>
      <w:r w:rsidR="00EB030F">
        <w:rPr>
          <w:u w:val="single"/>
        </w:rPr>
        <w:t>”:</w:t>
      </w:r>
    </w:p>
    <w:p w:rsidR="009A2FBE" w:rsidRDefault="009A2FBE" w:rsidP="009A2FBE">
      <w:r>
        <w:t>Prosimy Zamawiającego o wykreślenie pkt 4 w tabeli wymaganych parametrów, ponieważ rozumiemy, że został on wpisany omyłkowo. Urządzenie nie może być produktem biobójczym. Zakładamy, że oczekiwany parametr dot. urządzenia Zamawiający przewidział w pkt. 12.</w:t>
      </w: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  <w:rPr>
          <w:b/>
        </w:rPr>
      </w:pPr>
      <w:r>
        <w:t xml:space="preserve">Odpowiedź: </w:t>
      </w:r>
    </w:p>
    <w:p w:rsidR="009A2FBE" w:rsidRPr="009A2FBE" w:rsidRDefault="009A2FBE" w:rsidP="00FC5BC3">
      <w:pPr>
        <w:tabs>
          <w:tab w:val="left" w:pos="1050"/>
        </w:tabs>
      </w:pPr>
      <w:r w:rsidRPr="009A2FBE">
        <w:t xml:space="preserve">W pkt. 4 tabeli </w:t>
      </w:r>
      <w:r w:rsidRPr="009A2FBE">
        <w:rPr>
          <w:u w:val="single"/>
        </w:rPr>
        <w:t>nastąpiła ewidentna pomyłka</w:t>
      </w:r>
      <w:r w:rsidRPr="009A2FBE">
        <w:t xml:space="preserve">. Zamawiający miał na myśli: </w:t>
      </w:r>
      <w:r w:rsidRPr="009A2FBE">
        <w:rPr>
          <w:b/>
        </w:rPr>
        <w:t xml:space="preserve">Środek do dezynfekcji dedykowany w/w urządzeniu </w:t>
      </w:r>
      <w:r w:rsidRPr="009A2FBE">
        <w:t>musi być zarejestrowany w Urzędzie Rejestracji jako produkt biobójczy.</w:t>
      </w:r>
    </w:p>
    <w:p w:rsidR="009A2FBE" w:rsidRDefault="009A2FBE" w:rsidP="00FC5BC3">
      <w:pPr>
        <w:tabs>
          <w:tab w:val="left" w:pos="1050"/>
        </w:tabs>
      </w:pPr>
      <w:r w:rsidRPr="009A2FBE">
        <w:t>Parametr z pkt. 4 tabeli nie będzie brany pod uwagę przy wyborze oferty</w:t>
      </w:r>
      <w:r>
        <w:t>.</w:t>
      </w:r>
    </w:p>
    <w:p w:rsidR="009A2FBE" w:rsidRPr="009A2FBE" w:rsidRDefault="009A2FBE" w:rsidP="00FC5BC3">
      <w:pPr>
        <w:tabs>
          <w:tab w:val="left" w:pos="1050"/>
        </w:tabs>
      </w:pPr>
      <w:bookmarkStart w:id="0" w:name="_GoBack"/>
      <w:bookmarkEnd w:id="0"/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  Sylwia </w:t>
      </w:r>
      <w:proofErr w:type="spellStart"/>
      <w:r>
        <w:t>Kućmierz</w:t>
      </w:r>
      <w:proofErr w:type="spellEnd"/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Kierownik Sekcji Administracyjno-Gospodarczej</w:t>
      </w:r>
    </w:p>
    <w:p w:rsidR="00FC5BC3" w:rsidRPr="00FC5BC3" w:rsidRDefault="00FC5BC3" w:rsidP="00FC5BC3">
      <w:pPr>
        <w:tabs>
          <w:tab w:val="left" w:pos="1050"/>
        </w:tabs>
        <w:jc w:val="right"/>
      </w:pPr>
      <w:r>
        <w:t>Wojewódzkiej Przychodni Stomatologicznej w Krakowie</w:t>
      </w:r>
    </w:p>
    <w:p w:rsidR="00681AA0" w:rsidRPr="00FC5BC3" w:rsidRDefault="00681AA0" w:rsidP="00FC5BC3">
      <w:pPr>
        <w:jc w:val="center"/>
      </w:pPr>
    </w:p>
    <w:p w:rsidR="00681AA0" w:rsidRPr="00FC5BC3" w:rsidRDefault="00681AA0" w:rsidP="00681AA0"/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C5B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5E" w:rsidRDefault="00031A5E" w:rsidP="00824579">
      <w:pPr>
        <w:spacing w:before="0" w:after="0"/>
      </w:pPr>
      <w:r>
        <w:separator/>
      </w:r>
    </w:p>
  </w:endnote>
  <w:endnote w:type="continuationSeparator" w:id="0">
    <w:p w:rsidR="00031A5E" w:rsidRDefault="00031A5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9E22C5" wp14:editId="44A8D01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5E" w:rsidRDefault="00031A5E" w:rsidP="00824579">
      <w:pPr>
        <w:spacing w:before="0" w:after="0"/>
      </w:pPr>
      <w:r>
        <w:separator/>
      </w:r>
    </w:p>
  </w:footnote>
  <w:footnote w:type="continuationSeparator" w:id="0">
    <w:p w:rsidR="00031A5E" w:rsidRDefault="00031A5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31A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728028E6" wp14:editId="39AE026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31A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3"/>
  </w:num>
  <w:num w:numId="16">
    <w:abstractNumId w:val="8"/>
  </w:num>
  <w:num w:numId="17">
    <w:abstractNumId w:val="13"/>
  </w:num>
  <w:num w:numId="18">
    <w:abstractNumId w:val="10"/>
  </w:num>
  <w:num w:numId="19">
    <w:abstractNumId w:val="1"/>
  </w:num>
  <w:num w:numId="20">
    <w:abstractNumId w:val="14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1A5E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21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3E6C26"/>
    <w:rsid w:val="00416D35"/>
    <w:rsid w:val="0042333B"/>
    <w:rsid w:val="00427AB4"/>
    <w:rsid w:val="004365FC"/>
    <w:rsid w:val="0048721D"/>
    <w:rsid w:val="004B0043"/>
    <w:rsid w:val="004D57AD"/>
    <w:rsid w:val="004E3E6B"/>
    <w:rsid w:val="004E632F"/>
    <w:rsid w:val="00500DC4"/>
    <w:rsid w:val="00511D41"/>
    <w:rsid w:val="00527ED1"/>
    <w:rsid w:val="005316E7"/>
    <w:rsid w:val="0056113A"/>
    <w:rsid w:val="00586301"/>
    <w:rsid w:val="00592AD3"/>
    <w:rsid w:val="005A016F"/>
    <w:rsid w:val="005A747C"/>
    <w:rsid w:val="005C210F"/>
    <w:rsid w:val="005C3120"/>
    <w:rsid w:val="005D0BF4"/>
    <w:rsid w:val="005D27ED"/>
    <w:rsid w:val="005E7043"/>
    <w:rsid w:val="005F15E5"/>
    <w:rsid w:val="005F1E28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D5922"/>
    <w:rsid w:val="008D7BD5"/>
    <w:rsid w:val="008F3BB3"/>
    <w:rsid w:val="0090252D"/>
    <w:rsid w:val="0092014A"/>
    <w:rsid w:val="00927ED9"/>
    <w:rsid w:val="009338CE"/>
    <w:rsid w:val="009460EB"/>
    <w:rsid w:val="009541E4"/>
    <w:rsid w:val="009A2FBE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B030F"/>
    <w:rsid w:val="00EC5BD7"/>
    <w:rsid w:val="00ED2D44"/>
    <w:rsid w:val="00ED32D6"/>
    <w:rsid w:val="00F00D2E"/>
    <w:rsid w:val="00F140A0"/>
    <w:rsid w:val="00F31681"/>
    <w:rsid w:val="00F3724A"/>
    <w:rsid w:val="00F704A9"/>
    <w:rsid w:val="00F9291F"/>
    <w:rsid w:val="00FA3668"/>
    <w:rsid w:val="00FB04C5"/>
    <w:rsid w:val="00FC0EAA"/>
    <w:rsid w:val="00FC5BC3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974C-9673-4924-BEAD-204EE0BF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2020-06-08T12:11:00Z</cp:lastPrinted>
  <dcterms:created xsi:type="dcterms:W3CDTF">2020-06-29T07:52:00Z</dcterms:created>
  <dcterms:modified xsi:type="dcterms:W3CDTF">2020-06-29T07:52:00Z</dcterms:modified>
</cp:coreProperties>
</file>