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A63496">
        <w:rPr>
          <w:rFonts w:ascii="Times New Roman" w:eastAsia="Arial" w:hAnsi="Times New Roman"/>
          <w:color w:val="000000"/>
        </w:rPr>
        <w:t>7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A63496">
        <w:rPr>
          <w:rFonts w:ascii="Times New Roman" w:hAnsi="Times New Roman"/>
          <w:b/>
          <w:u w:val="single"/>
        </w:rPr>
        <w:t>4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692907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692907">
        <w:tc>
          <w:tcPr>
            <w:tcW w:w="2093" w:type="dxa"/>
          </w:tcPr>
          <w:p w:rsidR="0025212E" w:rsidRPr="008C1633" w:rsidRDefault="00692907" w:rsidP="004C29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Rękawice diagnostyczne </w:t>
            </w:r>
            <w:r w:rsidR="004C29B8">
              <w:rPr>
                <w:rFonts w:ascii="Times New Roman" w:hAnsi="Times New Roman" w:cs="Times New Roman"/>
                <w:sz w:val="20"/>
                <w:szCs w:val="20"/>
              </w:rPr>
              <w:t>lateksowe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jednorazowe</w:t>
            </w:r>
          </w:p>
        </w:tc>
        <w:tc>
          <w:tcPr>
            <w:tcW w:w="1134" w:type="dxa"/>
          </w:tcPr>
          <w:p w:rsidR="0025212E" w:rsidRPr="008C1633" w:rsidRDefault="0069290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5212E" w:rsidRPr="008C1633" w:rsidRDefault="00A63496" w:rsidP="00A634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  <w:r w:rsidR="0069290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A63496">
        <w:trPr>
          <w:trHeight w:val="335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A634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D97957" w:rsidRPr="00D97957" w:rsidRDefault="00A63496" w:rsidP="00A6349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Rozmiary: XS – 20</w:t>
            </w:r>
            <w:r w:rsidR="00692907">
              <w:rPr>
                <w:rFonts w:ascii="Times New Roman" w:hAnsi="Times New Roman"/>
                <w:sz w:val="20"/>
                <w:szCs w:val="20"/>
              </w:rPr>
              <w:t>.000 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BF0980" w:rsidRPr="00BF0980" w:rsidRDefault="00692907" w:rsidP="00A63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Pakowane w pudełka po 100 lub 200 szt.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4C29B8" w:rsidP="00A63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Bezpudrowe</w:t>
            </w:r>
            <w:proofErr w:type="spellEnd"/>
            <w:r w:rsidR="00A63496">
              <w:rPr>
                <w:rFonts w:ascii="Times New Roman" w:hAnsi="Times New Roman"/>
                <w:sz w:val="20"/>
                <w:szCs w:val="20"/>
              </w:rPr>
              <w:t xml:space="preserve"> lub lekko pudrowane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syntetyczne, </w:t>
            </w:r>
            <w:r w:rsidR="00692907">
              <w:rPr>
                <w:rFonts w:ascii="Times New Roman" w:hAnsi="Times New Roman"/>
                <w:sz w:val="20"/>
                <w:szCs w:val="20"/>
              </w:rPr>
              <w:t xml:space="preserve"> zawi</w:t>
            </w:r>
            <w:r>
              <w:rPr>
                <w:rFonts w:ascii="Times New Roman" w:hAnsi="Times New Roman"/>
                <w:sz w:val="20"/>
                <w:szCs w:val="20"/>
              </w:rPr>
              <w:t>erają lateks</w:t>
            </w:r>
            <w:r w:rsidR="00692907">
              <w:rPr>
                <w:rFonts w:ascii="Times New Roman" w:hAnsi="Times New Roman"/>
                <w:sz w:val="20"/>
                <w:szCs w:val="20"/>
              </w:rPr>
              <w:t xml:space="preserve"> kauczuku naturalnego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692907" w:rsidP="00A6349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692907" w:rsidRPr="00692907" w:rsidRDefault="004C29B8" w:rsidP="00A63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Spełniają wymagania Dyrektywy 93/42/EWG, EN 455; EN 89/686</w:t>
            </w:r>
            <w:r w:rsidR="00692907">
              <w:rPr>
                <w:rFonts w:ascii="Times New Roman" w:hAnsi="Times New Roman"/>
                <w:sz w:val="20"/>
                <w:szCs w:val="20"/>
              </w:rPr>
              <w:t xml:space="preserve"> – lub równoważne lub wyższe</w:t>
            </w:r>
          </w:p>
        </w:tc>
        <w:tc>
          <w:tcPr>
            <w:tcW w:w="1276" w:type="dxa"/>
          </w:tcPr>
          <w:p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A63496">
        <w:trPr>
          <w:trHeight w:val="483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692907" w:rsidRPr="00692907" w:rsidRDefault="00692907" w:rsidP="00A63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1276" w:type="dxa"/>
          </w:tcPr>
          <w:p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:rsidR="00692907" w:rsidRPr="00692907" w:rsidRDefault="00692907" w:rsidP="00A634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</w:tcPr>
          <w:p w:rsidR="00692907" w:rsidRDefault="004C29B8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A63496">
        <w:rPr>
          <w:rFonts w:ascii="Times New Roman" w:hAnsi="Times New Roman"/>
        </w:rPr>
        <w:t>WPS.SAG.361-2-7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A1" w:rsidRDefault="00D42FA1" w:rsidP="00824579">
      <w:pPr>
        <w:spacing w:before="0" w:after="0"/>
      </w:pPr>
      <w:r>
        <w:separator/>
      </w:r>
    </w:p>
  </w:endnote>
  <w:endnote w:type="continuationSeparator" w:id="0">
    <w:p w:rsidR="00D42FA1" w:rsidRDefault="00D42FA1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A1" w:rsidRDefault="00D42FA1" w:rsidP="00824579">
      <w:pPr>
        <w:spacing w:before="0" w:after="0"/>
      </w:pPr>
      <w:r>
        <w:separator/>
      </w:r>
    </w:p>
  </w:footnote>
  <w:footnote w:type="continuationSeparator" w:id="0">
    <w:p w:rsidR="00D42FA1" w:rsidRDefault="00D42FA1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D42F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D42F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C29B8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94ECF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92907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E0BD6"/>
    <w:rsid w:val="00A1497A"/>
    <w:rsid w:val="00A2438D"/>
    <w:rsid w:val="00A3144E"/>
    <w:rsid w:val="00A403EE"/>
    <w:rsid w:val="00A41C51"/>
    <w:rsid w:val="00A63496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42FA1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2878-5022-43D4-A09A-958D7289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2020-07-17T09:27:00Z</dcterms:created>
  <dcterms:modified xsi:type="dcterms:W3CDTF">2020-07-17T09:27:00Z</dcterms:modified>
</cp:coreProperties>
</file>