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029E2" w14:textId="37C012E2" w:rsidR="00894049" w:rsidRDefault="00894049" w:rsidP="005D0BF4">
      <w:pPr>
        <w:rPr>
          <w:rFonts w:ascii="Times New Roman" w:hAnsi="Times New Roman" w:cs="Times New Roman"/>
        </w:rPr>
      </w:pPr>
      <w:bookmarkStart w:id="0" w:name="_GoBack"/>
      <w:bookmarkEnd w:id="0"/>
      <w:r w:rsidRPr="00894049">
        <w:rPr>
          <w:rFonts w:ascii="Times New Roman" w:hAnsi="Times New Roman" w:cs="Times New Roman"/>
        </w:rPr>
        <w:t>WPS.SAG.271-1/16</w:t>
      </w:r>
      <w:r w:rsidRPr="00894049">
        <w:rPr>
          <w:rFonts w:ascii="Times New Roman" w:hAnsi="Times New Roman" w:cs="Times New Roman"/>
        </w:rPr>
        <w:tab/>
      </w:r>
      <w:r w:rsidRPr="00894049">
        <w:rPr>
          <w:rFonts w:ascii="Times New Roman" w:hAnsi="Times New Roman" w:cs="Times New Roman"/>
        </w:rPr>
        <w:tab/>
      </w:r>
      <w:r w:rsidRPr="00894049">
        <w:rPr>
          <w:rFonts w:ascii="Times New Roman" w:hAnsi="Times New Roman" w:cs="Times New Roman"/>
        </w:rPr>
        <w:tab/>
      </w:r>
      <w:r w:rsidRPr="00894049">
        <w:rPr>
          <w:rFonts w:ascii="Times New Roman" w:hAnsi="Times New Roman" w:cs="Times New Roman"/>
        </w:rPr>
        <w:tab/>
      </w:r>
      <w:r w:rsidRPr="00894049">
        <w:rPr>
          <w:rFonts w:ascii="Times New Roman" w:hAnsi="Times New Roman" w:cs="Times New Roman"/>
        </w:rPr>
        <w:tab/>
      </w:r>
      <w:r>
        <w:rPr>
          <w:rFonts w:ascii="Times New Roman" w:hAnsi="Times New Roman" w:cs="Times New Roman"/>
        </w:rPr>
        <w:tab/>
        <w:t>Krakó</w:t>
      </w:r>
      <w:r w:rsidRPr="00894049">
        <w:rPr>
          <w:rFonts w:ascii="Times New Roman" w:hAnsi="Times New Roman" w:cs="Times New Roman"/>
        </w:rPr>
        <w:t xml:space="preserve">w, dnia </w:t>
      </w:r>
      <w:r w:rsidR="00A903F1">
        <w:rPr>
          <w:rFonts w:ascii="Times New Roman" w:hAnsi="Times New Roman" w:cs="Times New Roman"/>
        </w:rPr>
        <w:t>09.06.</w:t>
      </w:r>
      <w:r>
        <w:rPr>
          <w:rFonts w:ascii="Times New Roman" w:hAnsi="Times New Roman" w:cs="Times New Roman"/>
        </w:rPr>
        <w:t xml:space="preserve"> 2016 </w:t>
      </w:r>
      <w:r w:rsidR="00A903F1">
        <w:rPr>
          <w:rFonts w:ascii="Times New Roman" w:hAnsi="Times New Roman" w:cs="Times New Roman"/>
        </w:rPr>
        <w:t>r.</w:t>
      </w:r>
    </w:p>
    <w:p w14:paraId="4DB3A46F" w14:textId="77777777" w:rsidR="00894049" w:rsidRDefault="00894049" w:rsidP="005D0BF4">
      <w:pPr>
        <w:rPr>
          <w:rFonts w:ascii="Times New Roman" w:hAnsi="Times New Roman" w:cs="Times New Roman"/>
        </w:rPr>
      </w:pPr>
    </w:p>
    <w:p w14:paraId="7FB80E49" w14:textId="77777777" w:rsidR="00894049" w:rsidRDefault="00894049" w:rsidP="005D0BF4">
      <w:pPr>
        <w:rPr>
          <w:rFonts w:ascii="Times New Roman" w:hAnsi="Times New Roman" w:cs="Times New Roman"/>
        </w:rPr>
      </w:pPr>
    </w:p>
    <w:p w14:paraId="53091029" w14:textId="77777777" w:rsidR="00894049" w:rsidRDefault="00894049" w:rsidP="005D0BF4">
      <w:pPr>
        <w:rPr>
          <w:rFonts w:ascii="Times New Roman" w:hAnsi="Times New Roman" w:cs="Times New Roman"/>
        </w:rPr>
      </w:pPr>
    </w:p>
    <w:p w14:paraId="1DBDE8A9" w14:textId="77777777" w:rsidR="002C276D" w:rsidRDefault="00894049" w:rsidP="00894049">
      <w:pPr>
        <w:jc w:val="center"/>
        <w:rPr>
          <w:rFonts w:ascii="Times New Roman" w:hAnsi="Times New Roman" w:cs="Times New Roman"/>
        </w:rPr>
      </w:pPr>
      <w:r>
        <w:rPr>
          <w:rFonts w:ascii="Times New Roman" w:hAnsi="Times New Roman" w:cs="Times New Roman"/>
        </w:rPr>
        <w:t>WSZYSCY UCZESTNICY POSTĘPOWANIA</w:t>
      </w:r>
    </w:p>
    <w:p w14:paraId="1993673A" w14:textId="77777777" w:rsidR="00894049" w:rsidRDefault="00894049" w:rsidP="00894049">
      <w:pPr>
        <w:jc w:val="center"/>
        <w:rPr>
          <w:rFonts w:ascii="Times New Roman" w:hAnsi="Times New Roman" w:cs="Times New Roman"/>
        </w:rPr>
      </w:pPr>
    </w:p>
    <w:p w14:paraId="46EBC8A7" w14:textId="77777777" w:rsidR="00692DC0" w:rsidRPr="00692DC0" w:rsidRDefault="00894049" w:rsidP="00692DC0">
      <w:pPr>
        <w:rPr>
          <w:rFonts w:ascii="Times New Roman" w:hAnsi="Times New Roman" w:cs="Times New Roman"/>
          <w:sz w:val="22"/>
          <w:szCs w:val="22"/>
        </w:rPr>
      </w:pPr>
      <w:r w:rsidRPr="00894049">
        <w:rPr>
          <w:rFonts w:ascii="Times New Roman" w:hAnsi="Times New Roman" w:cs="Times New Roman"/>
          <w:sz w:val="22"/>
          <w:szCs w:val="22"/>
          <w:u w:val="single"/>
        </w:rPr>
        <w:t>Dotyczy:</w:t>
      </w:r>
      <w:r>
        <w:rPr>
          <w:rFonts w:ascii="Times New Roman" w:hAnsi="Times New Roman" w:cs="Times New Roman"/>
          <w:sz w:val="22"/>
          <w:szCs w:val="22"/>
        </w:rPr>
        <w:t xml:space="preserve"> postępowania o udzielenie zamówienia publicznego nr WPS.SAG.272-1/16 w trybie przetargu nieograniczonego o wartości poniżej 209.000 Euro na:</w:t>
      </w:r>
    </w:p>
    <w:p w14:paraId="5E7D8B6D" w14:textId="77777777" w:rsidR="00390FB2" w:rsidRPr="00390FB2" w:rsidRDefault="00894049" w:rsidP="002C0E76">
      <w:pPr>
        <w:pStyle w:val="Akapitzlist"/>
        <w:numPr>
          <w:ilvl w:val="0"/>
          <w:numId w:val="33"/>
        </w:numPr>
      </w:pPr>
      <w:r w:rsidRPr="00C237CC">
        <w:t>Dostawa opatrunków, wyrobów jednorazowego użytku, materiał</w:t>
      </w:r>
      <w:r w:rsidR="00692DC0">
        <w:t xml:space="preserve">ów stomatologicznych, </w:t>
      </w:r>
    </w:p>
    <w:p w14:paraId="115ACFDC" w14:textId="77777777" w:rsidR="00390FB2" w:rsidRDefault="00731965" w:rsidP="005F271D">
      <w:pPr>
        <w:spacing w:before="0" w:after="0"/>
        <w:ind w:left="720"/>
        <w:rPr>
          <w:rFonts w:ascii="Times New Roman" w:hAnsi="Times New Roman" w:cs="Times New Roman"/>
          <w:b/>
          <w:sz w:val="20"/>
          <w:szCs w:val="20"/>
        </w:rPr>
      </w:pPr>
      <w:r>
        <w:rPr>
          <w:rFonts w:ascii="Times New Roman" w:hAnsi="Times New Roman" w:cs="Times New Roman"/>
          <w:b/>
          <w:sz w:val="20"/>
          <w:szCs w:val="20"/>
        </w:rPr>
        <w:t>n</w:t>
      </w:r>
      <w:r w:rsidR="00692DC0" w:rsidRPr="00390FB2">
        <w:rPr>
          <w:rFonts w:ascii="Times New Roman" w:hAnsi="Times New Roman" w:cs="Times New Roman"/>
          <w:b/>
          <w:sz w:val="20"/>
          <w:szCs w:val="20"/>
        </w:rPr>
        <w:t>arzędzi</w:t>
      </w:r>
      <w:r w:rsidR="005F271D">
        <w:rPr>
          <w:rFonts w:ascii="Times New Roman" w:hAnsi="Times New Roman" w:cs="Times New Roman"/>
          <w:b/>
          <w:sz w:val="20"/>
          <w:szCs w:val="20"/>
        </w:rPr>
        <w:t xml:space="preserve"> </w:t>
      </w:r>
      <w:r w:rsidR="00692DC0" w:rsidRPr="00390FB2">
        <w:rPr>
          <w:rFonts w:ascii="Times New Roman" w:hAnsi="Times New Roman" w:cs="Times New Roman"/>
          <w:b/>
          <w:sz w:val="20"/>
          <w:szCs w:val="20"/>
        </w:rPr>
        <w:t>,</w:t>
      </w:r>
      <w:r w:rsidR="005F271D">
        <w:rPr>
          <w:rFonts w:ascii="Times New Roman" w:hAnsi="Times New Roman" w:cs="Times New Roman"/>
          <w:b/>
          <w:sz w:val="20"/>
          <w:szCs w:val="20"/>
        </w:rPr>
        <w:t xml:space="preserve"> </w:t>
      </w:r>
      <w:r w:rsidR="00894049" w:rsidRPr="00390FB2">
        <w:rPr>
          <w:rFonts w:ascii="Times New Roman" w:hAnsi="Times New Roman" w:cs="Times New Roman"/>
          <w:b/>
          <w:sz w:val="20"/>
          <w:szCs w:val="20"/>
        </w:rPr>
        <w:t xml:space="preserve">materiałów i zamków ortodontycznych przez okres 1 roku od dnia podpisania umowy, </w:t>
      </w:r>
    </w:p>
    <w:p w14:paraId="63E4D6AE" w14:textId="77777777" w:rsidR="00894049" w:rsidRPr="00390FB2" w:rsidRDefault="00390FB2" w:rsidP="00390FB2">
      <w:pPr>
        <w:spacing w:before="0" w:after="0"/>
        <w:rPr>
          <w:rFonts w:ascii="Times New Roman" w:hAnsi="Times New Roman" w:cs="Times New Roman"/>
          <w:b/>
          <w:sz w:val="20"/>
          <w:szCs w:val="20"/>
        </w:rPr>
      </w:pPr>
      <w:r>
        <w:rPr>
          <w:rFonts w:ascii="Times New Roman" w:hAnsi="Times New Roman" w:cs="Times New Roman"/>
          <w:b/>
          <w:sz w:val="20"/>
          <w:szCs w:val="20"/>
        </w:rPr>
        <w:t xml:space="preserve">              </w:t>
      </w:r>
      <w:r w:rsidR="00894049" w:rsidRPr="00390FB2">
        <w:rPr>
          <w:rFonts w:ascii="Times New Roman" w:hAnsi="Times New Roman" w:cs="Times New Roman"/>
          <w:b/>
          <w:sz w:val="20"/>
          <w:szCs w:val="20"/>
        </w:rPr>
        <w:t xml:space="preserve">z </w:t>
      </w:r>
      <w:r>
        <w:rPr>
          <w:rFonts w:ascii="Times New Roman" w:hAnsi="Times New Roman" w:cs="Times New Roman"/>
          <w:b/>
          <w:sz w:val="20"/>
          <w:szCs w:val="20"/>
        </w:rPr>
        <w:t xml:space="preserve"> </w:t>
      </w:r>
      <w:r w:rsidR="00894049" w:rsidRPr="00390FB2">
        <w:rPr>
          <w:rFonts w:ascii="Times New Roman" w:hAnsi="Times New Roman" w:cs="Times New Roman"/>
          <w:b/>
          <w:sz w:val="20"/>
          <w:szCs w:val="20"/>
        </w:rPr>
        <w:t>podziałem na pakiety:</w:t>
      </w:r>
    </w:p>
    <w:p w14:paraId="5D0CAE0C" w14:textId="77777777" w:rsidR="00894049" w:rsidRPr="00C237CC" w:rsidRDefault="00894049" w:rsidP="00894049">
      <w:pPr>
        <w:spacing w:before="0" w:after="0"/>
        <w:ind w:left="708"/>
        <w:rPr>
          <w:rFonts w:ascii="Times New Roman" w:hAnsi="Times New Roman" w:cs="Times New Roman"/>
          <w:b/>
          <w:sz w:val="20"/>
          <w:szCs w:val="20"/>
        </w:rPr>
      </w:pPr>
      <w:r w:rsidRPr="00C237CC">
        <w:rPr>
          <w:rFonts w:ascii="Times New Roman" w:hAnsi="Times New Roman" w:cs="Times New Roman"/>
          <w:b/>
          <w:sz w:val="20"/>
          <w:szCs w:val="20"/>
        </w:rPr>
        <w:t>Pakiet I</w:t>
      </w:r>
      <w:r w:rsidRPr="00C237CC">
        <w:rPr>
          <w:rFonts w:ascii="Times New Roman" w:hAnsi="Times New Roman" w:cs="Times New Roman"/>
          <w:b/>
          <w:sz w:val="20"/>
          <w:szCs w:val="20"/>
        </w:rPr>
        <w:tab/>
      </w:r>
      <w:r w:rsidR="00390FB2">
        <w:rPr>
          <w:rFonts w:ascii="Times New Roman" w:hAnsi="Times New Roman" w:cs="Times New Roman"/>
          <w:b/>
          <w:sz w:val="20"/>
          <w:szCs w:val="20"/>
        </w:rPr>
        <w:tab/>
      </w:r>
      <w:r w:rsidRPr="00C237CC">
        <w:rPr>
          <w:rFonts w:ascii="Times New Roman" w:hAnsi="Times New Roman" w:cs="Times New Roman"/>
          <w:b/>
          <w:sz w:val="20"/>
          <w:szCs w:val="20"/>
        </w:rPr>
        <w:t>Opatrunki</w:t>
      </w:r>
    </w:p>
    <w:p w14:paraId="4A7DDE39" w14:textId="77777777" w:rsidR="00894049" w:rsidRPr="00C237CC" w:rsidRDefault="00894049" w:rsidP="00894049">
      <w:pPr>
        <w:spacing w:before="0" w:after="0"/>
        <w:ind w:left="708"/>
        <w:rPr>
          <w:rFonts w:ascii="Times New Roman" w:hAnsi="Times New Roman" w:cs="Times New Roman"/>
          <w:b/>
          <w:sz w:val="20"/>
          <w:szCs w:val="20"/>
        </w:rPr>
      </w:pPr>
      <w:r w:rsidRPr="00C237CC">
        <w:rPr>
          <w:rFonts w:ascii="Times New Roman" w:hAnsi="Times New Roman" w:cs="Times New Roman"/>
          <w:b/>
          <w:sz w:val="20"/>
          <w:szCs w:val="20"/>
        </w:rPr>
        <w:t>Pakiet II</w:t>
      </w:r>
      <w:r w:rsidRPr="00C237CC">
        <w:rPr>
          <w:rFonts w:ascii="Times New Roman" w:hAnsi="Times New Roman" w:cs="Times New Roman"/>
          <w:b/>
          <w:sz w:val="20"/>
          <w:szCs w:val="20"/>
        </w:rPr>
        <w:tab/>
        <w:t>Wyroby jednorazowego użytku</w:t>
      </w:r>
    </w:p>
    <w:p w14:paraId="59C2FEB5" w14:textId="77777777" w:rsidR="00894049" w:rsidRPr="00C237CC" w:rsidRDefault="00894049" w:rsidP="00894049">
      <w:pPr>
        <w:spacing w:before="0" w:after="0"/>
        <w:ind w:left="708"/>
        <w:rPr>
          <w:rFonts w:ascii="Times New Roman" w:hAnsi="Times New Roman" w:cs="Times New Roman"/>
          <w:b/>
          <w:sz w:val="20"/>
          <w:szCs w:val="20"/>
        </w:rPr>
      </w:pPr>
      <w:r w:rsidRPr="00C237CC">
        <w:rPr>
          <w:rFonts w:ascii="Times New Roman" w:hAnsi="Times New Roman" w:cs="Times New Roman"/>
          <w:b/>
          <w:sz w:val="20"/>
          <w:szCs w:val="20"/>
        </w:rPr>
        <w:t>Pakiet III</w:t>
      </w:r>
      <w:r w:rsidRPr="00C237CC">
        <w:rPr>
          <w:rFonts w:ascii="Times New Roman" w:hAnsi="Times New Roman" w:cs="Times New Roman"/>
          <w:b/>
          <w:sz w:val="20"/>
          <w:szCs w:val="20"/>
        </w:rPr>
        <w:tab/>
        <w:t>Materiały stomatologiczne</w:t>
      </w:r>
    </w:p>
    <w:p w14:paraId="28B242F7" w14:textId="77777777" w:rsidR="00894049" w:rsidRPr="00C237CC" w:rsidRDefault="00894049" w:rsidP="00894049">
      <w:pPr>
        <w:spacing w:before="0" w:after="0"/>
        <w:ind w:left="708"/>
        <w:rPr>
          <w:rFonts w:ascii="Times New Roman" w:hAnsi="Times New Roman" w:cs="Times New Roman"/>
          <w:b/>
          <w:sz w:val="20"/>
          <w:szCs w:val="20"/>
        </w:rPr>
      </w:pPr>
      <w:r w:rsidRPr="00C237CC">
        <w:rPr>
          <w:rFonts w:ascii="Times New Roman" w:hAnsi="Times New Roman" w:cs="Times New Roman"/>
          <w:b/>
          <w:sz w:val="20"/>
          <w:szCs w:val="20"/>
        </w:rPr>
        <w:t>Pakiet IV</w:t>
      </w:r>
      <w:r w:rsidRPr="00C237CC">
        <w:rPr>
          <w:rFonts w:ascii="Times New Roman" w:hAnsi="Times New Roman" w:cs="Times New Roman"/>
          <w:b/>
          <w:sz w:val="20"/>
          <w:szCs w:val="20"/>
        </w:rPr>
        <w:tab/>
        <w:t>Narzędzia</w:t>
      </w:r>
    </w:p>
    <w:p w14:paraId="59BFD612" w14:textId="77777777" w:rsidR="00894049" w:rsidRPr="00C237CC" w:rsidRDefault="00894049" w:rsidP="00894049">
      <w:pPr>
        <w:spacing w:before="0" w:after="0"/>
        <w:ind w:left="708"/>
        <w:rPr>
          <w:rFonts w:ascii="Times New Roman" w:hAnsi="Times New Roman" w:cs="Times New Roman"/>
          <w:b/>
          <w:sz w:val="20"/>
          <w:szCs w:val="20"/>
        </w:rPr>
      </w:pPr>
      <w:r w:rsidRPr="00C237CC">
        <w:rPr>
          <w:rFonts w:ascii="Times New Roman" w:hAnsi="Times New Roman" w:cs="Times New Roman"/>
          <w:b/>
          <w:sz w:val="20"/>
          <w:szCs w:val="20"/>
        </w:rPr>
        <w:t>Pakiet</w:t>
      </w:r>
      <w:r w:rsidRPr="00C237CC">
        <w:rPr>
          <w:rFonts w:ascii="Times New Roman" w:hAnsi="Times New Roman" w:cs="Times New Roman"/>
          <w:b/>
          <w:sz w:val="20"/>
          <w:szCs w:val="20"/>
        </w:rPr>
        <w:tab/>
        <w:t xml:space="preserve">V </w:t>
      </w:r>
      <w:r w:rsidRPr="00C237CC">
        <w:rPr>
          <w:rFonts w:ascii="Times New Roman" w:hAnsi="Times New Roman" w:cs="Times New Roman"/>
          <w:b/>
          <w:sz w:val="20"/>
          <w:szCs w:val="20"/>
        </w:rPr>
        <w:tab/>
        <w:t>Materiały ortodontyczne A</w:t>
      </w:r>
    </w:p>
    <w:p w14:paraId="2F84504C" w14:textId="77777777" w:rsidR="00894049" w:rsidRPr="00C237CC" w:rsidRDefault="00894049" w:rsidP="00894049">
      <w:pPr>
        <w:spacing w:before="0" w:after="0"/>
        <w:ind w:left="708"/>
        <w:rPr>
          <w:rFonts w:ascii="Times New Roman" w:hAnsi="Times New Roman" w:cs="Times New Roman"/>
          <w:b/>
          <w:sz w:val="20"/>
          <w:szCs w:val="20"/>
        </w:rPr>
      </w:pPr>
      <w:r w:rsidRPr="00C237CC">
        <w:rPr>
          <w:rFonts w:ascii="Times New Roman" w:hAnsi="Times New Roman" w:cs="Times New Roman"/>
          <w:b/>
          <w:sz w:val="20"/>
          <w:szCs w:val="20"/>
        </w:rPr>
        <w:t>Pakiet VI</w:t>
      </w:r>
      <w:r w:rsidRPr="00C237CC">
        <w:rPr>
          <w:rFonts w:ascii="Times New Roman" w:hAnsi="Times New Roman" w:cs="Times New Roman"/>
          <w:b/>
          <w:sz w:val="20"/>
          <w:szCs w:val="20"/>
        </w:rPr>
        <w:tab/>
        <w:t>Materiały ortodontyczne B</w:t>
      </w:r>
    </w:p>
    <w:p w14:paraId="020952B3" w14:textId="77777777" w:rsidR="00894049" w:rsidRDefault="00894049" w:rsidP="00894049">
      <w:pPr>
        <w:spacing w:before="0" w:after="0"/>
        <w:ind w:left="708"/>
        <w:rPr>
          <w:rFonts w:ascii="Times New Roman" w:hAnsi="Times New Roman" w:cs="Times New Roman"/>
          <w:b/>
          <w:sz w:val="20"/>
          <w:szCs w:val="20"/>
        </w:rPr>
      </w:pPr>
      <w:r w:rsidRPr="00C237CC">
        <w:rPr>
          <w:rFonts w:ascii="Times New Roman" w:hAnsi="Times New Roman" w:cs="Times New Roman"/>
          <w:b/>
          <w:sz w:val="20"/>
          <w:szCs w:val="20"/>
        </w:rPr>
        <w:t>Pakiet VII</w:t>
      </w:r>
      <w:r w:rsidRPr="00C237CC">
        <w:rPr>
          <w:rFonts w:ascii="Times New Roman" w:hAnsi="Times New Roman" w:cs="Times New Roman"/>
          <w:b/>
          <w:sz w:val="20"/>
          <w:szCs w:val="20"/>
        </w:rPr>
        <w:tab/>
        <w:t>Zamki ortodontyczne</w:t>
      </w:r>
    </w:p>
    <w:p w14:paraId="3AB63D66" w14:textId="77777777" w:rsidR="00C237CC" w:rsidRDefault="00C237CC" w:rsidP="00692DC0">
      <w:pPr>
        <w:spacing w:before="0" w:after="0"/>
        <w:ind w:firstLine="708"/>
        <w:rPr>
          <w:rFonts w:ascii="Times New Roman" w:hAnsi="Times New Roman" w:cs="Times New Roman"/>
          <w:sz w:val="20"/>
          <w:szCs w:val="20"/>
        </w:rPr>
      </w:pPr>
      <w:r>
        <w:rPr>
          <w:rFonts w:ascii="Times New Roman" w:hAnsi="Times New Roman" w:cs="Times New Roman"/>
          <w:sz w:val="20"/>
          <w:szCs w:val="20"/>
        </w:rPr>
        <w:t>Przedmiot umowy obejmuje zakup i sukcesywną dostawę.</w:t>
      </w:r>
    </w:p>
    <w:p w14:paraId="7C5E3783" w14:textId="77777777" w:rsidR="00C237CC" w:rsidRDefault="00C237CC" w:rsidP="00C237CC">
      <w:pPr>
        <w:spacing w:before="0" w:after="0"/>
        <w:rPr>
          <w:rFonts w:ascii="Times New Roman" w:hAnsi="Times New Roman" w:cs="Times New Roman"/>
          <w:sz w:val="20"/>
          <w:szCs w:val="20"/>
        </w:rPr>
      </w:pPr>
    </w:p>
    <w:p w14:paraId="45849C0B" w14:textId="77777777" w:rsidR="00C237CC" w:rsidRDefault="00C237CC" w:rsidP="002C0E76">
      <w:pPr>
        <w:pStyle w:val="Akapitzlist"/>
        <w:numPr>
          <w:ilvl w:val="0"/>
          <w:numId w:val="33"/>
        </w:numPr>
      </w:pPr>
      <w:r>
        <w:t>Dostawa sprzętu medycznego :</w:t>
      </w:r>
    </w:p>
    <w:p w14:paraId="0B632ACA" w14:textId="77777777" w:rsidR="00C237CC" w:rsidRDefault="00C237CC" w:rsidP="00C237CC">
      <w:pPr>
        <w:spacing w:before="0" w:after="0"/>
        <w:ind w:left="708"/>
        <w:rPr>
          <w:rFonts w:ascii="Times New Roman" w:hAnsi="Times New Roman" w:cs="Times New Roman"/>
          <w:b/>
          <w:sz w:val="20"/>
          <w:szCs w:val="20"/>
        </w:rPr>
      </w:pPr>
      <w:r w:rsidRPr="00C237CC">
        <w:rPr>
          <w:rFonts w:ascii="Times New Roman" w:hAnsi="Times New Roman" w:cs="Times New Roman"/>
          <w:b/>
          <w:sz w:val="20"/>
          <w:szCs w:val="20"/>
        </w:rPr>
        <w:t>Pakiet VIII</w:t>
      </w:r>
      <w:r w:rsidRPr="00C237CC">
        <w:rPr>
          <w:rFonts w:ascii="Times New Roman" w:hAnsi="Times New Roman" w:cs="Times New Roman"/>
          <w:b/>
          <w:sz w:val="20"/>
          <w:szCs w:val="20"/>
        </w:rPr>
        <w:tab/>
        <w:t xml:space="preserve"> Sprzęt medyczny</w:t>
      </w:r>
    </w:p>
    <w:p w14:paraId="766D4439" w14:textId="77777777" w:rsidR="00692DC0" w:rsidRDefault="00692DC0" w:rsidP="00C237CC">
      <w:p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00C237CC">
        <w:rPr>
          <w:rFonts w:ascii="Times New Roman" w:hAnsi="Times New Roman" w:cs="Times New Roman"/>
          <w:sz w:val="20"/>
          <w:szCs w:val="20"/>
        </w:rPr>
        <w:t xml:space="preserve">Przedmiot zamówienia obejmuje: zakup, dostawę, montaż i szkolenie pracowników Zamawiającego w </w:t>
      </w:r>
      <w:r>
        <w:rPr>
          <w:rFonts w:ascii="Times New Roman" w:hAnsi="Times New Roman" w:cs="Times New Roman"/>
          <w:sz w:val="20"/>
          <w:szCs w:val="20"/>
        </w:rPr>
        <w:t xml:space="preserve"> </w:t>
      </w:r>
    </w:p>
    <w:p w14:paraId="58DF2B6D" w14:textId="77777777" w:rsidR="00C237CC" w:rsidRDefault="00692DC0" w:rsidP="00C237CC">
      <w:p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00C237CC">
        <w:rPr>
          <w:rFonts w:ascii="Times New Roman" w:hAnsi="Times New Roman" w:cs="Times New Roman"/>
          <w:sz w:val="20"/>
          <w:szCs w:val="20"/>
        </w:rPr>
        <w:t>zakresie zakupionego sprzętu.</w:t>
      </w:r>
    </w:p>
    <w:p w14:paraId="0491E405" w14:textId="77777777" w:rsidR="00C237CC" w:rsidRDefault="00C237CC" w:rsidP="00C237CC">
      <w:pPr>
        <w:spacing w:before="0" w:after="0"/>
        <w:rPr>
          <w:rFonts w:ascii="Times New Roman" w:hAnsi="Times New Roman" w:cs="Times New Roman"/>
          <w:sz w:val="20"/>
          <w:szCs w:val="20"/>
        </w:rPr>
      </w:pPr>
    </w:p>
    <w:p w14:paraId="6BE54B1C" w14:textId="77777777" w:rsidR="00C237CC" w:rsidRDefault="00C237CC" w:rsidP="00C237CC">
      <w:pPr>
        <w:spacing w:before="0" w:after="0"/>
        <w:rPr>
          <w:rFonts w:ascii="Times New Roman" w:hAnsi="Times New Roman" w:cs="Times New Roman"/>
          <w:sz w:val="20"/>
          <w:szCs w:val="20"/>
        </w:rPr>
      </w:pPr>
    </w:p>
    <w:p w14:paraId="567F7352" w14:textId="77777777" w:rsidR="00C237CC" w:rsidRDefault="00C237CC" w:rsidP="00C237CC">
      <w:pPr>
        <w:spacing w:before="0" w:after="0"/>
        <w:jc w:val="center"/>
        <w:rPr>
          <w:rFonts w:ascii="Times New Roman" w:hAnsi="Times New Roman" w:cs="Times New Roman"/>
          <w:b/>
        </w:rPr>
      </w:pPr>
      <w:r>
        <w:rPr>
          <w:rFonts w:ascii="Times New Roman" w:hAnsi="Times New Roman" w:cs="Times New Roman"/>
          <w:b/>
        </w:rPr>
        <w:t>Informacja o dokonaniu wyboru oferty najkorzystniejszej</w:t>
      </w:r>
    </w:p>
    <w:p w14:paraId="7277FE42" w14:textId="77777777" w:rsidR="00C237CC" w:rsidRDefault="00C237CC" w:rsidP="00C237CC">
      <w:pPr>
        <w:spacing w:before="0" w:after="0"/>
        <w:jc w:val="center"/>
        <w:rPr>
          <w:rFonts w:ascii="Times New Roman" w:hAnsi="Times New Roman" w:cs="Times New Roman"/>
          <w:b/>
        </w:rPr>
      </w:pPr>
    </w:p>
    <w:p w14:paraId="00621248" w14:textId="77777777" w:rsidR="00C237CC" w:rsidRDefault="00C237CC" w:rsidP="002C0E76">
      <w:pPr>
        <w:pStyle w:val="Akapitzlist"/>
        <w:rPr>
          <w:u w:val="single"/>
        </w:rPr>
      </w:pPr>
      <w:r>
        <w:t xml:space="preserve">Wojewódzka Przychodnia Stomatologiczna im. dr. </w:t>
      </w:r>
      <w:r w:rsidR="00731965">
        <w:t>n</w:t>
      </w:r>
      <w:r>
        <w:t xml:space="preserve">. med. Zbigniewa Żaka w Krakowie, działając zgodnie z art.92 ustawy z dnia 29 stycznia 2004 roku Prawo zamówień publicznych (Dz. U. z 2015 r. poz. 2164 tj.) przekazuje </w:t>
      </w:r>
      <w:r w:rsidRPr="00692DC0">
        <w:rPr>
          <w:u w:val="single"/>
        </w:rPr>
        <w:t>informację o wyborze najkorzystniejszej oferty:</w:t>
      </w:r>
    </w:p>
    <w:p w14:paraId="4D6401A3" w14:textId="77777777" w:rsidR="00815D29" w:rsidRDefault="00815D29" w:rsidP="002C0E76">
      <w:pPr>
        <w:pStyle w:val="Akapitzlist"/>
      </w:pPr>
    </w:p>
    <w:p w14:paraId="109FADE0" w14:textId="77777777" w:rsidR="00692DC0" w:rsidRPr="005B4911" w:rsidRDefault="00692DC0" w:rsidP="002C0E76">
      <w:pPr>
        <w:pStyle w:val="Akapitzlist"/>
        <w:rPr>
          <w:b/>
        </w:rPr>
      </w:pPr>
      <w:r w:rsidRPr="005B4911">
        <w:rPr>
          <w:b/>
        </w:rPr>
        <w:t>Dla Pakietu I – Opatrunki wybrano ofertę:</w:t>
      </w:r>
    </w:p>
    <w:p w14:paraId="58DE1C33" w14:textId="77777777" w:rsidR="00692DC0" w:rsidRPr="005B4911" w:rsidRDefault="00692DC0" w:rsidP="002C0E76">
      <w:pPr>
        <w:pStyle w:val="Akapitzlist"/>
        <w:numPr>
          <w:ilvl w:val="0"/>
          <w:numId w:val="40"/>
        </w:numPr>
        <w:rPr>
          <w:b/>
        </w:rPr>
      </w:pPr>
      <w:r w:rsidRPr="005B4911">
        <w:rPr>
          <w:b/>
        </w:rPr>
        <w:t>MIWO – DENT s.c.</w:t>
      </w:r>
    </w:p>
    <w:p w14:paraId="5BECC8B6" w14:textId="77777777" w:rsidR="00692DC0" w:rsidRPr="005B4911" w:rsidRDefault="00692DC0" w:rsidP="00EF6735">
      <w:pPr>
        <w:spacing w:before="0" w:after="0"/>
        <w:ind w:left="1418" w:firstLine="706"/>
        <w:rPr>
          <w:rFonts w:ascii="Times New Roman" w:hAnsi="Times New Roman" w:cs="Times New Roman"/>
          <w:b/>
          <w:sz w:val="20"/>
          <w:szCs w:val="20"/>
        </w:rPr>
      </w:pPr>
      <w:r w:rsidRPr="005B4911">
        <w:rPr>
          <w:rFonts w:ascii="Times New Roman" w:hAnsi="Times New Roman" w:cs="Times New Roman"/>
          <w:b/>
          <w:sz w:val="20"/>
          <w:szCs w:val="20"/>
        </w:rPr>
        <w:t>Ul. Kielecka 17</w:t>
      </w:r>
    </w:p>
    <w:p w14:paraId="25DCD572" w14:textId="77777777" w:rsidR="00692DC0" w:rsidRPr="005B4911" w:rsidRDefault="00692DC0"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31-523 Kraków</w:t>
      </w:r>
    </w:p>
    <w:p w14:paraId="23F53C66" w14:textId="77777777" w:rsidR="00692DC0" w:rsidRPr="005B4911" w:rsidRDefault="00692DC0"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Cena Pakietu 2.702,80 zł (brutto)</w:t>
      </w:r>
    </w:p>
    <w:p w14:paraId="121AE18F" w14:textId="77777777" w:rsidR="00692DC0" w:rsidRPr="005B4911" w:rsidRDefault="00692DC0"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Termin dostawy – 2 dni</w:t>
      </w:r>
    </w:p>
    <w:p w14:paraId="2C4BEFE3" w14:textId="77777777" w:rsidR="00692DC0" w:rsidRPr="005B4911" w:rsidRDefault="00692DC0"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Punktacja przyznana ofercie w poszczególnych kryteriach oceny ofert:</w:t>
      </w:r>
    </w:p>
    <w:p w14:paraId="783E8F22" w14:textId="77777777" w:rsidR="00692DC0" w:rsidRPr="005B4911" w:rsidRDefault="00692DC0"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Cena za wykonanie przedmiotu zamówienia – 90 pkt</w:t>
      </w:r>
    </w:p>
    <w:p w14:paraId="130609FC" w14:textId="77777777" w:rsidR="00692DC0" w:rsidRPr="005B4911" w:rsidRDefault="00692DC0"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Termin dostawy – 10 pkt</w:t>
      </w:r>
    </w:p>
    <w:p w14:paraId="69B9BB1F" w14:textId="77777777" w:rsidR="00692DC0" w:rsidRPr="005B4911" w:rsidRDefault="00692DC0"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Łączna ilość otrzymanych punktów – 100 pkt</w:t>
      </w:r>
    </w:p>
    <w:p w14:paraId="154C8568" w14:textId="77777777" w:rsidR="00692DC0" w:rsidRDefault="00692DC0" w:rsidP="00B85F0E">
      <w:pPr>
        <w:spacing w:before="0" w:after="0"/>
        <w:ind w:left="709"/>
        <w:rPr>
          <w:rFonts w:ascii="Times New Roman" w:hAnsi="Times New Roman" w:cs="Times New Roman"/>
          <w:sz w:val="20"/>
          <w:szCs w:val="20"/>
        </w:rPr>
      </w:pPr>
      <w:r>
        <w:rPr>
          <w:rFonts w:ascii="Times New Roman" w:hAnsi="Times New Roman" w:cs="Times New Roman"/>
          <w:sz w:val="20"/>
          <w:szCs w:val="20"/>
        </w:rPr>
        <w:t>Została wybrana jedynie ważna oferta, która otrzymała maksymalną ilość punktów – 100 pkt.,</w:t>
      </w:r>
      <w:r w:rsidR="00B85F0E">
        <w:rPr>
          <w:rFonts w:ascii="Times New Roman" w:hAnsi="Times New Roman" w:cs="Times New Roman"/>
          <w:sz w:val="20"/>
          <w:szCs w:val="20"/>
        </w:rPr>
        <w:t xml:space="preserve"> najwyższą łączną ocenę w wymienionych kryteriach oceny ofert i która spełnia warunki udziału w postępowaniu, a zaoferowany przedmiot zamówienia spełnia warunki określone w SIWZ.</w:t>
      </w:r>
    </w:p>
    <w:p w14:paraId="33A6A4E6" w14:textId="77777777" w:rsidR="00B85F0E" w:rsidRDefault="00B85F0E" w:rsidP="00B85F0E">
      <w:pPr>
        <w:spacing w:before="0" w:after="0"/>
        <w:ind w:left="709"/>
        <w:rPr>
          <w:rFonts w:ascii="Times New Roman" w:hAnsi="Times New Roman" w:cs="Times New Roman"/>
          <w:sz w:val="20"/>
          <w:szCs w:val="20"/>
        </w:rPr>
      </w:pPr>
    </w:p>
    <w:p w14:paraId="1B10D549" w14:textId="77777777" w:rsidR="00B85F0E" w:rsidRPr="005B4911" w:rsidRDefault="00B85F0E" w:rsidP="002C0E76">
      <w:pPr>
        <w:pStyle w:val="Akapitzlist"/>
        <w:rPr>
          <w:b/>
        </w:rPr>
      </w:pPr>
      <w:r w:rsidRPr="005B4911">
        <w:rPr>
          <w:b/>
        </w:rPr>
        <w:t>Dla Pakietu II – Wyroby jednorazowego użytku wybrano ofertę:</w:t>
      </w:r>
    </w:p>
    <w:p w14:paraId="6FD3212A" w14:textId="77777777" w:rsidR="00B85F0E" w:rsidRPr="005B4911" w:rsidRDefault="00726755" w:rsidP="002C0E76">
      <w:pPr>
        <w:pStyle w:val="Akapitzlist"/>
        <w:numPr>
          <w:ilvl w:val="0"/>
          <w:numId w:val="40"/>
        </w:numPr>
        <w:rPr>
          <w:b/>
        </w:rPr>
      </w:pPr>
      <w:r w:rsidRPr="005B4911">
        <w:rPr>
          <w:b/>
        </w:rPr>
        <w:t>CEZAL WROCŁAW S.A. ODDZIAŁ W KRAKOWIE</w:t>
      </w:r>
    </w:p>
    <w:p w14:paraId="11AC4BAF" w14:textId="77777777" w:rsidR="00726755" w:rsidRPr="005B4911" w:rsidRDefault="00726755"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Ul. Balicka 117</w:t>
      </w:r>
    </w:p>
    <w:p w14:paraId="19E04321" w14:textId="77777777" w:rsidR="00726755" w:rsidRPr="005B4911" w:rsidRDefault="00726755"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30-149 Kraków</w:t>
      </w:r>
    </w:p>
    <w:p w14:paraId="4B7C1890" w14:textId="77777777" w:rsidR="00726755" w:rsidRPr="005B4911" w:rsidRDefault="00726755"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Cena Pakietu 55.058,78 zł (brutto)</w:t>
      </w:r>
    </w:p>
    <w:p w14:paraId="72C72267" w14:textId="77777777" w:rsidR="00726755" w:rsidRPr="005B4911" w:rsidRDefault="00726755"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lastRenderedPageBreak/>
        <w:t>Termin dostawy – 2 dni</w:t>
      </w:r>
    </w:p>
    <w:p w14:paraId="5C7FBE4E" w14:textId="77777777" w:rsidR="00726755" w:rsidRPr="005B4911" w:rsidRDefault="00726755"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Punktacja przyznana ofercie w poszczególnych kryteriach oceny ofert:</w:t>
      </w:r>
    </w:p>
    <w:p w14:paraId="2BB49DF7" w14:textId="77777777" w:rsidR="00726755" w:rsidRPr="005B4911" w:rsidRDefault="00726755"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Cena za wykonanie przedmiotu zamówienia – 90 kpt</w:t>
      </w:r>
    </w:p>
    <w:p w14:paraId="4B1CC839" w14:textId="77777777" w:rsidR="00726755" w:rsidRPr="005B4911" w:rsidRDefault="00726755"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Termin dostawy – 10 pkt</w:t>
      </w:r>
    </w:p>
    <w:p w14:paraId="2A3A1517" w14:textId="77777777" w:rsidR="00726755" w:rsidRPr="005B4911" w:rsidRDefault="00726755"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Łączna ilość otrzymanych punktów – 100 pkt.</w:t>
      </w:r>
    </w:p>
    <w:p w14:paraId="1147D9CB" w14:textId="77777777" w:rsidR="00726755" w:rsidRPr="00726755" w:rsidRDefault="00726755" w:rsidP="00726755">
      <w:pPr>
        <w:spacing w:before="0" w:after="0"/>
        <w:rPr>
          <w:rFonts w:ascii="Times New Roman" w:hAnsi="Times New Roman" w:cs="Times New Roman"/>
          <w:sz w:val="20"/>
          <w:szCs w:val="20"/>
        </w:rPr>
      </w:pPr>
    </w:p>
    <w:p w14:paraId="0C7AEA56" w14:textId="77777777" w:rsidR="00726755" w:rsidRDefault="00726755" w:rsidP="00726755">
      <w:pPr>
        <w:spacing w:before="0" w:after="0"/>
        <w:ind w:left="709"/>
        <w:rPr>
          <w:rFonts w:ascii="Times New Roman" w:hAnsi="Times New Roman" w:cs="Times New Roman"/>
          <w:sz w:val="20"/>
          <w:szCs w:val="20"/>
        </w:rPr>
      </w:pPr>
      <w:r>
        <w:rPr>
          <w:rFonts w:ascii="Times New Roman" w:hAnsi="Times New Roman" w:cs="Times New Roman"/>
          <w:sz w:val="20"/>
          <w:szCs w:val="20"/>
        </w:rPr>
        <w:t>Została wybrana oferta, która otrzymała maksymalną ilość punktów – 100 pkt., najwyższą łączną ocenę w wymienionych kryteriach oceny ofert i która spełnia warunki udziału w postępowaniu, a zaoferowany przedmiot zamówienia spełnia warunki określone w SIWZ.</w:t>
      </w:r>
    </w:p>
    <w:p w14:paraId="627C9173" w14:textId="77777777" w:rsidR="00AB70E4" w:rsidRDefault="00AB70E4" w:rsidP="00726755">
      <w:pPr>
        <w:spacing w:before="0" w:after="0"/>
        <w:ind w:left="709"/>
        <w:rPr>
          <w:rFonts w:ascii="Times New Roman" w:hAnsi="Times New Roman" w:cs="Times New Roman"/>
          <w:sz w:val="20"/>
          <w:szCs w:val="20"/>
          <w:u w:val="single"/>
        </w:rPr>
      </w:pPr>
      <w:r>
        <w:rPr>
          <w:rFonts w:ascii="Times New Roman" w:hAnsi="Times New Roman" w:cs="Times New Roman"/>
          <w:sz w:val="20"/>
          <w:szCs w:val="20"/>
          <w:u w:val="single"/>
        </w:rPr>
        <w:t>Ponadto w Pakiecie II złożone zostały następujące oferty:</w:t>
      </w:r>
    </w:p>
    <w:p w14:paraId="5FE4C90F" w14:textId="77777777" w:rsidR="00AB70E4" w:rsidRDefault="00AB70E4" w:rsidP="002C0E76">
      <w:pPr>
        <w:pStyle w:val="Akapitzlist"/>
        <w:numPr>
          <w:ilvl w:val="0"/>
          <w:numId w:val="40"/>
        </w:numPr>
      </w:pPr>
      <w:r>
        <w:t>MIWO – DENT s.c.</w:t>
      </w:r>
    </w:p>
    <w:p w14:paraId="67022DF2" w14:textId="77777777" w:rsidR="00AB70E4" w:rsidRPr="00942F4B" w:rsidRDefault="00AB70E4" w:rsidP="00EF6735">
      <w:pPr>
        <w:spacing w:before="0" w:after="0"/>
        <w:ind w:left="1416" w:firstLine="708"/>
        <w:rPr>
          <w:rFonts w:ascii="Times New Roman" w:hAnsi="Times New Roman" w:cs="Times New Roman"/>
          <w:sz w:val="20"/>
          <w:szCs w:val="20"/>
        </w:rPr>
      </w:pPr>
      <w:r w:rsidRPr="00942F4B">
        <w:rPr>
          <w:rFonts w:ascii="Times New Roman" w:hAnsi="Times New Roman" w:cs="Times New Roman"/>
          <w:sz w:val="20"/>
          <w:szCs w:val="20"/>
        </w:rPr>
        <w:t>Ul. Kielecka 17</w:t>
      </w:r>
    </w:p>
    <w:p w14:paraId="59A99386" w14:textId="77777777" w:rsidR="00AB70E4" w:rsidRPr="00942F4B" w:rsidRDefault="00AB70E4" w:rsidP="00EF6735">
      <w:pPr>
        <w:spacing w:before="0" w:after="0"/>
        <w:ind w:left="1403" w:firstLine="708"/>
        <w:rPr>
          <w:rFonts w:ascii="Times New Roman" w:hAnsi="Times New Roman" w:cs="Times New Roman"/>
          <w:sz w:val="20"/>
          <w:szCs w:val="20"/>
        </w:rPr>
      </w:pPr>
      <w:r w:rsidRPr="00942F4B">
        <w:rPr>
          <w:rFonts w:ascii="Times New Roman" w:hAnsi="Times New Roman" w:cs="Times New Roman"/>
          <w:sz w:val="20"/>
          <w:szCs w:val="20"/>
        </w:rPr>
        <w:t>31-523 Krakow</w:t>
      </w:r>
    </w:p>
    <w:p w14:paraId="598D6A1F" w14:textId="77777777" w:rsidR="00AB70E4" w:rsidRPr="00942F4B" w:rsidRDefault="00AB70E4" w:rsidP="00EF6735">
      <w:pPr>
        <w:spacing w:before="0" w:after="0"/>
        <w:ind w:left="1403" w:firstLine="708"/>
        <w:rPr>
          <w:rFonts w:ascii="Times New Roman" w:hAnsi="Times New Roman" w:cs="Times New Roman"/>
          <w:sz w:val="20"/>
          <w:szCs w:val="20"/>
        </w:rPr>
      </w:pPr>
      <w:r w:rsidRPr="00942F4B">
        <w:rPr>
          <w:rFonts w:ascii="Times New Roman" w:hAnsi="Times New Roman" w:cs="Times New Roman"/>
          <w:sz w:val="20"/>
          <w:szCs w:val="20"/>
        </w:rPr>
        <w:t>Cena Pakietu 41.055,88</w:t>
      </w:r>
    </w:p>
    <w:p w14:paraId="212D1D6D" w14:textId="77777777" w:rsidR="00AB70E4" w:rsidRPr="00942F4B" w:rsidRDefault="00AB70E4" w:rsidP="00EF6735">
      <w:pPr>
        <w:spacing w:before="0" w:after="0"/>
        <w:ind w:left="1403" w:firstLine="708"/>
        <w:rPr>
          <w:rFonts w:ascii="Times New Roman" w:hAnsi="Times New Roman" w:cs="Times New Roman"/>
          <w:sz w:val="20"/>
          <w:szCs w:val="20"/>
        </w:rPr>
      </w:pPr>
      <w:r w:rsidRPr="00942F4B">
        <w:rPr>
          <w:rFonts w:ascii="Times New Roman" w:hAnsi="Times New Roman" w:cs="Times New Roman"/>
          <w:sz w:val="20"/>
          <w:szCs w:val="20"/>
        </w:rPr>
        <w:t>Termin dostawy – 2 dni</w:t>
      </w:r>
    </w:p>
    <w:p w14:paraId="5ACEA33B" w14:textId="77777777" w:rsidR="00AB70E4" w:rsidRDefault="00AB70E4" w:rsidP="00EF6735">
      <w:pPr>
        <w:spacing w:before="0" w:after="0"/>
        <w:ind w:left="1403" w:firstLine="708"/>
        <w:rPr>
          <w:rFonts w:ascii="Times New Roman" w:hAnsi="Times New Roman" w:cs="Times New Roman"/>
          <w:sz w:val="20"/>
          <w:szCs w:val="20"/>
        </w:rPr>
      </w:pPr>
      <w:r w:rsidRPr="00942F4B">
        <w:rPr>
          <w:rFonts w:ascii="Times New Roman" w:hAnsi="Times New Roman" w:cs="Times New Roman"/>
          <w:sz w:val="20"/>
          <w:szCs w:val="20"/>
        </w:rPr>
        <w:t>OFERTA ODRZUCONA</w:t>
      </w:r>
    </w:p>
    <w:p w14:paraId="4458F6F5" w14:textId="77777777" w:rsidR="00942F4B" w:rsidRDefault="00942F4B" w:rsidP="002C0E76">
      <w:pPr>
        <w:pStyle w:val="Akapitzlist"/>
        <w:numPr>
          <w:ilvl w:val="0"/>
          <w:numId w:val="40"/>
        </w:numPr>
      </w:pPr>
      <w:r>
        <w:t>AQUADENT Piotr Kusiewicz</w:t>
      </w:r>
    </w:p>
    <w:p w14:paraId="2406FDC1" w14:textId="77777777" w:rsidR="00942F4B" w:rsidRDefault="00942F4B" w:rsidP="00EF6735">
      <w:pPr>
        <w:spacing w:before="0" w:after="0"/>
        <w:ind w:left="2124"/>
        <w:rPr>
          <w:rFonts w:ascii="Times New Roman" w:hAnsi="Times New Roman" w:cs="Times New Roman"/>
          <w:sz w:val="20"/>
          <w:szCs w:val="20"/>
        </w:rPr>
      </w:pPr>
      <w:r>
        <w:rPr>
          <w:rFonts w:ascii="Times New Roman" w:hAnsi="Times New Roman" w:cs="Times New Roman"/>
          <w:sz w:val="20"/>
          <w:szCs w:val="20"/>
        </w:rPr>
        <w:t>Ul. Kasprowicza 30</w:t>
      </w:r>
    </w:p>
    <w:p w14:paraId="3B41AC68" w14:textId="77777777" w:rsidR="00942F4B" w:rsidRDefault="00942F4B" w:rsidP="00EF6735">
      <w:pPr>
        <w:spacing w:before="0" w:after="0"/>
        <w:ind w:left="2124"/>
        <w:rPr>
          <w:rFonts w:ascii="Times New Roman" w:hAnsi="Times New Roman" w:cs="Times New Roman"/>
          <w:sz w:val="20"/>
          <w:szCs w:val="20"/>
        </w:rPr>
      </w:pPr>
      <w:r>
        <w:rPr>
          <w:rFonts w:ascii="Times New Roman" w:hAnsi="Times New Roman" w:cs="Times New Roman"/>
          <w:sz w:val="20"/>
          <w:szCs w:val="20"/>
        </w:rPr>
        <w:t>31-523 Kraków</w:t>
      </w:r>
    </w:p>
    <w:p w14:paraId="617FDCB5" w14:textId="77777777" w:rsidR="00942F4B" w:rsidRDefault="00942F4B" w:rsidP="00EF6735">
      <w:pPr>
        <w:spacing w:before="0" w:after="0"/>
        <w:ind w:left="2124"/>
        <w:rPr>
          <w:rFonts w:ascii="Times New Roman" w:hAnsi="Times New Roman" w:cs="Times New Roman"/>
          <w:sz w:val="20"/>
          <w:szCs w:val="20"/>
        </w:rPr>
      </w:pPr>
      <w:r>
        <w:rPr>
          <w:rFonts w:ascii="Times New Roman" w:hAnsi="Times New Roman" w:cs="Times New Roman"/>
          <w:sz w:val="20"/>
          <w:szCs w:val="20"/>
        </w:rPr>
        <w:t>Cena Pakietu 49.902,88</w:t>
      </w:r>
    </w:p>
    <w:p w14:paraId="0142FE2C" w14:textId="77777777" w:rsidR="00942F4B" w:rsidRDefault="00942F4B" w:rsidP="00EF6735">
      <w:pPr>
        <w:spacing w:before="0" w:after="0"/>
        <w:ind w:left="2124"/>
        <w:rPr>
          <w:rFonts w:ascii="Times New Roman" w:hAnsi="Times New Roman" w:cs="Times New Roman"/>
          <w:sz w:val="20"/>
          <w:szCs w:val="20"/>
        </w:rPr>
      </w:pPr>
      <w:r>
        <w:rPr>
          <w:rFonts w:ascii="Times New Roman" w:hAnsi="Times New Roman" w:cs="Times New Roman"/>
          <w:sz w:val="20"/>
          <w:szCs w:val="20"/>
        </w:rPr>
        <w:t>Termin dostawy – 2 dni</w:t>
      </w:r>
    </w:p>
    <w:p w14:paraId="021D9F7A" w14:textId="77777777" w:rsidR="00942F4B" w:rsidRDefault="00942F4B" w:rsidP="00EF6735">
      <w:pPr>
        <w:spacing w:before="0" w:after="0"/>
        <w:ind w:left="2124"/>
        <w:rPr>
          <w:rFonts w:ascii="Times New Roman" w:hAnsi="Times New Roman" w:cs="Times New Roman"/>
          <w:sz w:val="20"/>
          <w:szCs w:val="20"/>
        </w:rPr>
      </w:pPr>
      <w:r>
        <w:rPr>
          <w:rFonts w:ascii="Times New Roman" w:hAnsi="Times New Roman" w:cs="Times New Roman"/>
          <w:sz w:val="20"/>
          <w:szCs w:val="20"/>
        </w:rPr>
        <w:t>OFERTA ODRZUCONA</w:t>
      </w:r>
    </w:p>
    <w:p w14:paraId="457BB55B" w14:textId="77777777" w:rsidR="005F271D" w:rsidRDefault="005F271D" w:rsidP="00942F4B">
      <w:pPr>
        <w:spacing w:before="0" w:after="0"/>
        <w:ind w:left="1416"/>
        <w:rPr>
          <w:rFonts w:ascii="Times New Roman" w:hAnsi="Times New Roman" w:cs="Times New Roman"/>
          <w:sz w:val="20"/>
          <w:szCs w:val="20"/>
        </w:rPr>
      </w:pPr>
    </w:p>
    <w:p w14:paraId="35E94594" w14:textId="77777777" w:rsidR="00390FB2" w:rsidRDefault="00390FB2" w:rsidP="002C0E76">
      <w:pPr>
        <w:pStyle w:val="Akapitzlist"/>
      </w:pPr>
      <w:r>
        <w:t xml:space="preserve">Dla Pakietu III – </w:t>
      </w:r>
      <w:r w:rsidR="00D23981">
        <w:t>M</w:t>
      </w:r>
      <w:r>
        <w:t>ateriały stomatologiczne</w:t>
      </w:r>
      <w:r w:rsidR="00D23981">
        <w:t>:</w:t>
      </w:r>
    </w:p>
    <w:p w14:paraId="511EFE01" w14:textId="77777777" w:rsidR="005F271D" w:rsidRDefault="00390FB2" w:rsidP="005F271D">
      <w:pPr>
        <w:ind w:left="708"/>
        <w:rPr>
          <w:rFonts w:ascii="Times New Roman" w:hAnsi="Times New Roman" w:cs="Times New Roman"/>
          <w:sz w:val="20"/>
          <w:szCs w:val="20"/>
        </w:rPr>
      </w:pPr>
      <w:r>
        <w:rPr>
          <w:rFonts w:ascii="Times New Roman" w:hAnsi="Times New Roman" w:cs="Times New Roman"/>
          <w:sz w:val="20"/>
          <w:szCs w:val="20"/>
        </w:rPr>
        <w:t xml:space="preserve">Część postępowania dla tego pakietu unieważniona – </w:t>
      </w:r>
      <w:r w:rsidRPr="002C0E76">
        <w:rPr>
          <w:rFonts w:ascii="Times New Roman" w:hAnsi="Times New Roman" w:cs="Times New Roman"/>
          <w:sz w:val="20"/>
          <w:szCs w:val="20"/>
        </w:rPr>
        <w:t xml:space="preserve">na podstawie art. 93 ust.1, pkt 1 </w:t>
      </w:r>
      <w:r>
        <w:rPr>
          <w:rFonts w:ascii="Times New Roman" w:hAnsi="Times New Roman" w:cs="Times New Roman"/>
          <w:sz w:val="20"/>
          <w:szCs w:val="20"/>
        </w:rPr>
        <w:t>ustawy z dnia 29 stycznia 2004 r. Prawo zam</w:t>
      </w:r>
      <w:r w:rsidR="00D23981">
        <w:rPr>
          <w:rFonts w:ascii="Times New Roman" w:hAnsi="Times New Roman" w:cs="Times New Roman"/>
          <w:sz w:val="20"/>
          <w:szCs w:val="20"/>
        </w:rPr>
        <w:t>ó</w:t>
      </w:r>
      <w:r>
        <w:rPr>
          <w:rFonts w:ascii="Times New Roman" w:hAnsi="Times New Roman" w:cs="Times New Roman"/>
          <w:sz w:val="20"/>
          <w:szCs w:val="20"/>
        </w:rPr>
        <w:t>wień publicznych (Dz. U. z 2015 r. poz.2164 tj.)</w:t>
      </w:r>
      <w:r w:rsidR="00D23981">
        <w:rPr>
          <w:rFonts w:ascii="Times New Roman" w:hAnsi="Times New Roman" w:cs="Times New Roman"/>
          <w:sz w:val="20"/>
          <w:szCs w:val="20"/>
        </w:rPr>
        <w:t>, z uwagi na niezłożenie żadnej oferty niepodlegającej odrzuceniu.</w:t>
      </w:r>
    </w:p>
    <w:p w14:paraId="2D0351E5" w14:textId="77777777" w:rsidR="002F5917" w:rsidRPr="002C0E76" w:rsidRDefault="002F5917" w:rsidP="005F271D">
      <w:pPr>
        <w:ind w:left="708"/>
        <w:rPr>
          <w:rFonts w:ascii="Times New Roman" w:hAnsi="Times New Roman" w:cs="Times New Roman"/>
          <w:sz w:val="20"/>
          <w:szCs w:val="20"/>
        </w:rPr>
      </w:pPr>
      <w:r w:rsidRPr="002C0E76">
        <w:rPr>
          <w:rFonts w:ascii="Times New Roman" w:hAnsi="Times New Roman" w:cs="Times New Roman"/>
          <w:sz w:val="20"/>
          <w:szCs w:val="20"/>
        </w:rPr>
        <w:t>Złożone zostały dwie oferty firm:</w:t>
      </w:r>
    </w:p>
    <w:p w14:paraId="73697663" w14:textId="77777777" w:rsidR="002F5917" w:rsidRPr="002C0E76" w:rsidRDefault="002F5917" w:rsidP="002C0E76">
      <w:pPr>
        <w:pStyle w:val="Akapitzlist"/>
        <w:numPr>
          <w:ilvl w:val="0"/>
          <w:numId w:val="39"/>
        </w:numPr>
      </w:pPr>
      <w:r w:rsidRPr="002C0E76">
        <w:t>MIWO-DENT s.c.</w:t>
      </w:r>
    </w:p>
    <w:p w14:paraId="2FEF96A6" w14:textId="65BD2CBD" w:rsidR="002F5917" w:rsidRPr="002C0E76" w:rsidRDefault="002C0E76" w:rsidP="002C0E76">
      <w:pPr>
        <w:spacing w:before="0" w:after="0"/>
        <w:ind w:left="1068"/>
        <w:rPr>
          <w:rFonts w:ascii="Times New Roman" w:hAnsi="Times New Roman" w:cs="Times New Roman"/>
          <w:sz w:val="20"/>
          <w:szCs w:val="20"/>
        </w:rPr>
      </w:pPr>
      <w:r w:rsidRPr="002C0E76">
        <w:rPr>
          <w:rFonts w:ascii="Times New Roman" w:hAnsi="Times New Roman" w:cs="Times New Roman"/>
          <w:sz w:val="20"/>
          <w:szCs w:val="20"/>
        </w:rPr>
        <w:t>Ul. Kielecka 17</w:t>
      </w:r>
    </w:p>
    <w:p w14:paraId="1C1ED424" w14:textId="256A2953" w:rsidR="002C0E76" w:rsidRPr="002C0E76" w:rsidRDefault="002C0E76" w:rsidP="002C0E76">
      <w:pPr>
        <w:spacing w:before="0" w:after="0"/>
        <w:ind w:left="1068"/>
        <w:rPr>
          <w:rFonts w:ascii="Times New Roman" w:hAnsi="Times New Roman" w:cs="Times New Roman"/>
          <w:sz w:val="20"/>
          <w:szCs w:val="20"/>
        </w:rPr>
      </w:pPr>
      <w:r w:rsidRPr="002C0E76">
        <w:rPr>
          <w:rFonts w:ascii="Times New Roman" w:hAnsi="Times New Roman" w:cs="Times New Roman"/>
          <w:sz w:val="20"/>
          <w:szCs w:val="20"/>
        </w:rPr>
        <w:t>31-523 Kraków</w:t>
      </w:r>
    </w:p>
    <w:p w14:paraId="15731A53" w14:textId="263E349C" w:rsidR="002F5917" w:rsidRPr="002C0E76" w:rsidRDefault="002F5917" w:rsidP="002C0E76">
      <w:pPr>
        <w:spacing w:before="0" w:after="0"/>
        <w:ind w:left="360" w:firstLine="708"/>
        <w:rPr>
          <w:rFonts w:ascii="Times New Roman" w:hAnsi="Times New Roman" w:cs="Times New Roman"/>
          <w:sz w:val="20"/>
          <w:szCs w:val="20"/>
        </w:rPr>
      </w:pPr>
      <w:r w:rsidRPr="002C0E76">
        <w:rPr>
          <w:rFonts w:ascii="Times New Roman" w:hAnsi="Times New Roman" w:cs="Times New Roman"/>
          <w:sz w:val="20"/>
          <w:szCs w:val="20"/>
        </w:rPr>
        <w:t xml:space="preserve">Cena Pakietu </w:t>
      </w:r>
      <w:r w:rsidR="002C0E76">
        <w:rPr>
          <w:rFonts w:ascii="Times New Roman" w:hAnsi="Times New Roman" w:cs="Times New Roman"/>
          <w:sz w:val="20"/>
          <w:szCs w:val="20"/>
        </w:rPr>
        <w:t xml:space="preserve"> 117.344,36 zł (brutto)</w:t>
      </w:r>
    </w:p>
    <w:p w14:paraId="68E15270" w14:textId="26520C86" w:rsidR="002F5917" w:rsidRPr="002C0E76" w:rsidRDefault="002F5917" w:rsidP="002C0E76">
      <w:pPr>
        <w:spacing w:before="0" w:after="0"/>
        <w:ind w:left="360" w:firstLine="708"/>
        <w:rPr>
          <w:rFonts w:ascii="Times New Roman" w:hAnsi="Times New Roman" w:cs="Times New Roman"/>
          <w:sz w:val="20"/>
          <w:szCs w:val="20"/>
        </w:rPr>
      </w:pPr>
      <w:r w:rsidRPr="002C0E76">
        <w:rPr>
          <w:rFonts w:ascii="Times New Roman" w:hAnsi="Times New Roman" w:cs="Times New Roman"/>
          <w:sz w:val="20"/>
          <w:szCs w:val="20"/>
        </w:rPr>
        <w:t xml:space="preserve">Termin dostawy – </w:t>
      </w:r>
      <w:r w:rsidR="002C0E76">
        <w:rPr>
          <w:rFonts w:ascii="Times New Roman" w:hAnsi="Times New Roman" w:cs="Times New Roman"/>
          <w:sz w:val="20"/>
          <w:szCs w:val="20"/>
        </w:rPr>
        <w:t>2 dni</w:t>
      </w:r>
    </w:p>
    <w:p w14:paraId="27248BB3" w14:textId="791F296C" w:rsidR="002F5917" w:rsidRPr="002C0E76" w:rsidRDefault="002F5917" w:rsidP="002C0E76">
      <w:pPr>
        <w:spacing w:before="0" w:after="0"/>
        <w:ind w:left="1068"/>
        <w:rPr>
          <w:rFonts w:ascii="Times New Roman" w:hAnsi="Times New Roman" w:cs="Times New Roman"/>
          <w:sz w:val="20"/>
          <w:szCs w:val="20"/>
        </w:rPr>
      </w:pPr>
      <w:r w:rsidRPr="002C0E76">
        <w:rPr>
          <w:rFonts w:ascii="Times New Roman" w:hAnsi="Times New Roman" w:cs="Times New Roman"/>
          <w:sz w:val="20"/>
          <w:szCs w:val="20"/>
        </w:rPr>
        <w:t>O</w:t>
      </w:r>
      <w:r w:rsidR="002C0E76">
        <w:rPr>
          <w:rFonts w:ascii="Times New Roman" w:hAnsi="Times New Roman" w:cs="Times New Roman"/>
          <w:sz w:val="20"/>
          <w:szCs w:val="20"/>
        </w:rPr>
        <w:t>FERTA ODRZUCONA</w:t>
      </w:r>
      <w:r w:rsidRPr="002C0E76">
        <w:rPr>
          <w:rFonts w:ascii="Times New Roman" w:hAnsi="Times New Roman" w:cs="Times New Roman"/>
          <w:sz w:val="20"/>
          <w:szCs w:val="20"/>
        </w:rPr>
        <w:t xml:space="preserve"> </w:t>
      </w:r>
    </w:p>
    <w:p w14:paraId="401012EA" w14:textId="77777777" w:rsidR="002F5917" w:rsidRPr="002C0E76" w:rsidRDefault="002F5917" w:rsidP="002C0E76">
      <w:pPr>
        <w:spacing w:before="0" w:after="0"/>
        <w:ind w:left="708"/>
        <w:rPr>
          <w:rFonts w:ascii="Times New Roman" w:hAnsi="Times New Roman" w:cs="Times New Roman"/>
          <w:sz w:val="20"/>
          <w:szCs w:val="20"/>
        </w:rPr>
      </w:pPr>
    </w:p>
    <w:p w14:paraId="43B28063" w14:textId="77777777" w:rsidR="002F5917" w:rsidRPr="002C0E76" w:rsidRDefault="002F5917" w:rsidP="002C0E76">
      <w:pPr>
        <w:pStyle w:val="Akapitzlist"/>
        <w:numPr>
          <w:ilvl w:val="0"/>
          <w:numId w:val="39"/>
        </w:numPr>
      </w:pPr>
      <w:r w:rsidRPr="002C0E76">
        <w:t>AQUADENT Piotr Kusiewicz</w:t>
      </w:r>
    </w:p>
    <w:p w14:paraId="31F42697" w14:textId="539FC861" w:rsidR="002F5917" w:rsidRDefault="002C0E76" w:rsidP="002C0E76">
      <w:pPr>
        <w:spacing w:before="0" w:after="0"/>
        <w:ind w:left="1066"/>
        <w:rPr>
          <w:rFonts w:ascii="Times New Roman" w:hAnsi="Times New Roman" w:cs="Times New Roman"/>
          <w:sz w:val="20"/>
          <w:szCs w:val="20"/>
        </w:rPr>
      </w:pPr>
      <w:r>
        <w:rPr>
          <w:rFonts w:ascii="Times New Roman" w:hAnsi="Times New Roman" w:cs="Times New Roman"/>
          <w:sz w:val="20"/>
          <w:szCs w:val="20"/>
        </w:rPr>
        <w:t>Ul. Kasprowicza 30</w:t>
      </w:r>
    </w:p>
    <w:p w14:paraId="7E793369" w14:textId="27242390" w:rsidR="002F5917" w:rsidRPr="002C0E76" w:rsidRDefault="002C0E76" w:rsidP="002C0E76">
      <w:pPr>
        <w:spacing w:before="0" w:after="0"/>
        <w:ind w:left="1066"/>
        <w:rPr>
          <w:rFonts w:ascii="Times New Roman" w:hAnsi="Times New Roman" w:cs="Times New Roman"/>
          <w:sz w:val="20"/>
          <w:szCs w:val="20"/>
        </w:rPr>
      </w:pPr>
      <w:r>
        <w:rPr>
          <w:rFonts w:ascii="Times New Roman" w:hAnsi="Times New Roman" w:cs="Times New Roman"/>
          <w:sz w:val="20"/>
          <w:szCs w:val="20"/>
        </w:rPr>
        <w:t>31-523 Kraków</w:t>
      </w:r>
    </w:p>
    <w:p w14:paraId="0AB64B11" w14:textId="20B35150" w:rsidR="002F5917" w:rsidRPr="002C0E76" w:rsidRDefault="002F5917" w:rsidP="002C0E76">
      <w:pPr>
        <w:pStyle w:val="Akapitzlist"/>
      </w:pPr>
      <w:r w:rsidRPr="002C0E76">
        <w:t xml:space="preserve"> Cena Pakietu </w:t>
      </w:r>
      <w:r w:rsidR="002C0E76">
        <w:t>109.882,74 zł (brutto)</w:t>
      </w:r>
    </w:p>
    <w:p w14:paraId="29697D3C" w14:textId="4673CE9C" w:rsidR="002F5917" w:rsidRPr="002C0E76" w:rsidRDefault="002F5917" w:rsidP="002C0E76">
      <w:pPr>
        <w:spacing w:before="0" w:after="0"/>
        <w:ind w:left="358" w:firstLine="708"/>
        <w:rPr>
          <w:rFonts w:ascii="Times New Roman" w:hAnsi="Times New Roman" w:cs="Times New Roman"/>
          <w:sz w:val="20"/>
          <w:szCs w:val="20"/>
        </w:rPr>
      </w:pPr>
      <w:r w:rsidRPr="002C0E76">
        <w:rPr>
          <w:rFonts w:ascii="Times New Roman" w:hAnsi="Times New Roman" w:cs="Times New Roman"/>
          <w:sz w:val="20"/>
          <w:szCs w:val="20"/>
        </w:rPr>
        <w:t xml:space="preserve">Termin dostawy – </w:t>
      </w:r>
      <w:r w:rsidR="002C0E76">
        <w:rPr>
          <w:rFonts w:ascii="Times New Roman" w:hAnsi="Times New Roman" w:cs="Times New Roman"/>
          <w:sz w:val="20"/>
          <w:szCs w:val="20"/>
        </w:rPr>
        <w:t>2 dni</w:t>
      </w:r>
    </w:p>
    <w:p w14:paraId="4EF62D01" w14:textId="076DEF94" w:rsidR="002F5917" w:rsidRDefault="002F5917" w:rsidP="002C0E76">
      <w:pPr>
        <w:spacing w:before="0" w:after="0"/>
        <w:ind w:left="1416"/>
        <w:rPr>
          <w:rFonts w:ascii="Times New Roman" w:hAnsi="Times New Roman" w:cs="Times New Roman"/>
          <w:sz w:val="20"/>
          <w:szCs w:val="20"/>
        </w:rPr>
      </w:pPr>
      <w:r w:rsidRPr="002C0E76">
        <w:rPr>
          <w:rFonts w:ascii="Times New Roman" w:hAnsi="Times New Roman" w:cs="Times New Roman"/>
          <w:sz w:val="20"/>
          <w:szCs w:val="20"/>
        </w:rPr>
        <w:t>O</w:t>
      </w:r>
      <w:r w:rsidR="002C0E76">
        <w:rPr>
          <w:rFonts w:ascii="Times New Roman" w:hAnsi="Times New Roman" w:cs="Times New Roman"/>
          <w:sz w:val="20"/>
          <w:szCs w:val="20"/>
        </w:rPr>
        <w:t>FERTA ODRZUCONA</w:t>
      </w:r>
      <w:r w:rsidRPr="002C0E76">
        <w:rPr>
          <w:rFonts w:ascii="Times New Roman" w:hAnsi="Times New Roman" w:cs="Times New Roman"/>
          <w:sz w:val="20"/>
          <w:szCs w:val="20"/>
        </w:rPr>
        <w:t xml:space="preserve"> </w:t>
      </w:r>
    </w:p>
    <w:p w14:paraId="552960C5" w14:textId="77777777" w:rsidR="002F5917" w:rsidRDefault="002F5917" w:rsidP="002C0E76">
      <w:pPr>
        <w:spacing w:before="0" w:after="0"/>
        <w:ind w:left="708"/>
        <w:rPr>
          <w:rFonts w:ascii="Times New Roman" w:hAnsi="Times New Roman" w:cs="Times New Roman"/>
          <w:sz w:val="20"/>
          <w:szCs w:val="20"/>
        </w:rPr>
      </w:pPr>
    </w:p>
    <w:p w14:paraId="2F724480" w14:textId="7655916E" w:rsidR="00D23981" w:rsidRPr="005B4911" w:rsidRDefault="00D23981" w:rsidP="002C0E76">
      <w:pPr>
        <w:pStyle w:val="Akapitzlist"/>
        <w:rPr>
          <w:b/>
        </w:rPr>
      </w:pPr>
      <w:r w:rsidRPr="005B4911">
        <w:rPr>
          <w:b/>
        </w:rPr>
        <w:t>Dla Pakietu IV – Narzędzia</w:t>
      </w:r>
      <w:r w:rsidR="00346E6B" w:rsidRPr="005B4911">
        <w:rPr>
          <w:b/>
        </w:rPr>
        <w:t>:</w:t>
      </w:r>
    </w:p>
    <w:p w14:paraId="4DBAC1A9" w14:textId="77777777" w:rsidR="00D23981" w:rsidRPr="005B4911" w:rsidRDefault="00D23981" w:rsidP="002C0E76">
      <w:pPr>
        <w:pStyle w:val="Akapitzlist"/>
        <w:numPr>
          <w:ilvl w:val="0"/>
          <w:numId w:val="40"/>
        </w:numPr>
        <w:rPr>
          <w:b/>
        </w:rPr>
      </w:pPr>
      <w:r w:rsidRPr="005B4911">
        <w:rPr>
          <w:b/>
        </w:rPr>
        <w:t>AQUADENT Piotr Kusiewicz</w:t>
      </w:r>
    </w:p>
    <w:p w14:paraId="10A43E19" w14:textId="77777777" w:rsidR="00D23981" w:rsidRPr="005B4911" w:rsidRDefault="00D23981"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Ul. Kasprowicza 30</w:t>
      </w:r>
    </w:p>
    <w:p w14:paraId="07EF066C" w14:textId="77777777" w:rsidR="00D23981" w:rsidRPr="005B4911" w:rsidRDefault="00D23981"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31-135 Kraków</w:t>
      </w:r>
    </w:p>
    <w:p w14:paraId="77D61FB1" w14:textId="77777777" w:rsidR="00D23981" w:rsidRPr="005B4911" w:rsidRDefault="00B135A3"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Cena Pakietu 22.203,41 zł (brutto)</w:t>
      </w:r>
    </w:p>
    <w:p w14:paraId="6C8ACDEC" w14:textId="77777777" w:rsidR="00B135A3" w:rsidRPr="005B4911" w:rsidRDefault="00B135A3"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Termin dostawy – 2 dni</w:t>
      </w:r>
    </w:p>
    <w:p w14:paraId="240AC40F" w14:textId="77777777" w:rsidR="00624104" w:rsidRPr="005B4911" w:rsidRDefault="00624104"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Punktacja przyznana ofercie w poszczególnych kryteriach oceny ofert:</w:t>
      </w:r>
    </w:p>
    <w:p w14:paraId="4C102786" w14:textId="77777777" w:rsidR="00B135A3" w:rsidRPr="005B4911" w:rsidRDefault="00B135A3"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Cena za wykonanie przedmiotu zamówienia – 90 pkt.</w:t>
      </w:r>
    </w:p>
    <w:p w14:paraId="22C922BD" w14:textId="77777777" w:rsidR="00B135A3" w:rsidRPr="005B4911" w:rsidRDefault="00B135A3"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Termin dostawy – 10 pkt.</w:t>
      </w:r>
    </w:p>
    <w:p w14:paraId="19466515" w14:textId="77777777" w:rsidR="00B135A3" w:rsidRPr="005B4911" w:rsidRDefault="00B135A3"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Łączna ilość otrzymanych punktów – 100 pkt.</w:t>
      </w:r>
    </w:p>
    <w:p w14:paraId="3CA0A7DA" w14:textId="77777777" w:rsidR="005F271D" w:rsidRDefault="005F271D" w:rsidP="005F271D">
      <w:pPr>
        <w:spacing w:before="0" w:after="0"/>
        <w:ind w:left="709"/>
        <w:rPr>
          <w:rFonts w:ascii="Times New Roman" w:hAnsi="Times New Roman" w:cs="Times New Roman"/>
          <w:sz w:val="20"/>
          <w:szCs w:val="20"/>
        </w:rPr>
      </w:pPr>
      <w:r>
        <w:rPr>
          <w:rFonts w:ascii="Times New Roman" w:hAnsi="Times New Roman" w:cs="Times New Roman"/>
          <w:sz w:val="20"/>
          <w:szCs w:val="20"/>
        </w:rPr>
        <w:t>Została wybrana oferta, która otrzymała maksymalną ilość punktów – 100 pkt., najwyższą łączną ocenę w wymienionych kryteriach oceny ofert i która spełnia warunki udziału w postępowaniu, a zaoferowany przedmiot zamówienia spełnia warunki określone w SIWZ.</w:t>
      </w:r>
    </w:p>
    <w:p w14:paraId="7A542C23" w14:textId="77777777" w:rsidR="005F271D" w:rsidRDefault="005F271D" w:rsidP="005F271D">
      <w:pPr>
        <w:spacing w:before="0" w:after="0"/>
        <w:ind w:left="709"/>
        <w:rPr>
          <w:rFonts w:ascii="Times New Roman" w:hAnsi="Times New Roman" w:cs="Times New Roman"/>
          <w:sz w:val="20"/>
          <w:szCs w:val="20"/>
          <w:u w:val="single"/>
        </w:rPr>
      </w:pPr>
      <w:r>
        <w:rPr>
          <w:rFonts w:ascii="Times New Roman" w:hAnsi="Times New Roman" w:cs="Times New Roman"/>
          <w:sz w:val="20"/>
          <w:szCs w:val="20"/>
          <w:u w:val="single"/>
        </w:rPr>
        <w:t>Ponadto w Pakiecie IV złożone zostały następujące oferty:</w:t>
      </w:r>
    </w:p>
    <w:p w14:paraId="0A2E21AC" w14:textId="77777777" w:rsidR="005F271D" w:rsidRDefault="005F271D" w:rsidP="002C0E76">
      <w:pPr>
        <w:pStyle w:val="Akapitzlist"/>
        <w:numPr>
          <w:ilvl w:val="0"/>
          <w:numId w:val="40"/>
        </w:numPr>
      </w:pPr>
      <w:r>
        <w:lastRenderedPageBreak/>
        <w:t xml:space="preserve">MIWO – DENT s.c. </w:t>
      </w:r>
    </w:p>
    <w:p w14:paraId="26CE66C7" w14:textId="77777777" w:rsidR="005F271D" w:rsidRDefault="005F271D" w:rsidP="002C0E76">
      <w:pPr>
        <w:spacing w:before="0" w:after="0"/>
        <w:ind w:left="1418" w:firstLine="706"/>
        <w:rPr>
          <w:rFonts w:ascii="Times New Roman" w:hAnsi="Times New Roman" w:cs="Times New Roman"/>
          <w:sz w:val="20"/>
          <w:szCs w:val="20"/>
        </w:rPr>
      </w:pPr>
      <w:r>
        <w:rPr>
          <w:rFonts w:ascii="Times New Roman" w:hAnsi="Times New Roman" w:cs="Times New Roman"/>
          <w:sz w:val="20"/>
          <w:szCs w:val="20"/>
        </w:rPr>
        <w:t>Ul. Kielecka 17</w:t>
      </w:r>
    </w:p>
    <w:p w14:paraId="5749A8F9" w14:textId="77777777" w:rsidR="005F271D" w:rsidRDefault="005F271D" w:rsidP="002C0E76">
      <w:pPr>
        <w:spacing w:before="0" w:after="0"/>
        <w:ind w:left="1418" w:firstLine="706"/>
        <w:rPr>
          <w:rFonts w:ascii="Times New Roman" w:hAnsi="Times New Roman" w:cs="Times New Roman"/>
          <w:sz w:val="20"/>
          <w:szCs w:val="20"/>
        </w:rPr>
      </w:pPr>
      <w:r>
        <w:rPr>
          <w:rFonts w:ascii="Times New Roman" w:hAnsi="Times New Roman" w:cs="Times New Roman"/>
          <w:sz w:val="20"/>
          <w:szCs w:val="20"/>
        </w:rPr>
        <w:t>31-523 Kraków</w:t>
      </w:r>
    </w:p>
    <w:p w14:paraId="3FE439A4" w14:textId="77777777" w:rsidR="005F271D" w:rsidRDefault="005F271D" w:rsidP="002C0E76">
      <w:pPr>
        <w:spacing w:before="0" w:after="0"/>
        <w:ind w:left="1418" w:firstLine="706"/>
        <w:rPr>
          <w:rFonts w:ascii="Times New Roman" w:hAnsi="Times New Roman" w:cs="Times New Roman"/>
          <w:sz w:val="20"/>
          <w:szCs w:val="20"/>
        </w:rPr>
      </w:pPr>
      <w:r>
        <w:rPr>
          <w:rFonts w:ascii="Times New Roman" w:hAnsi="Times New Roman" w:cs="Times New Roman"/>
          <w:sz w:val="20"/>
          <w:szCs w:val="20"/>
        </w:rPr>
        <w:t>Cena Pakietu  21.202,05</w:t>
      </w:r>
    </w:p>
    <w:p w14:paraId="3184129C" w14:textId="77777777" w:rsidR="005F271D" w:rsidRDefault="005F271D" w:rsidP="002C0E76">
      <w:pPr>
        <w:spacing w:before="0" w:after="0"/>
        <w:ind w:left="1418" w:firstLine="706"/>
        <w:rPr>
          <w:rFonts w:ascii="Times New Roman" w:hAnsi="Times New Roman" w:cs="Times New Roman"/>
          <w:sz w:val="20"/>
          <w:szCs w:val="20"/>
        </w:rPr>
      </w:pPr>
      <w:r>
        <w:rPr>
          <w:rFonts w:ascii="Times New Roman" w:hAnsi="Times New Roman" w:cs="Times New Roman"/>
          <w:sz w:val="20"/>
          <w:szCs w:val="20"/>
        </w:rPr>
        <w:t>Termin dostawy – 2 dni</w:t>
      </w:r>
    </w:p>
    <w:p w14:paraId="32CAAFD5" w14:textId="77777777" w:rsidR="005F271D" w:rsidRDefault="005F271D" w:rsidP="002C0E76">
      <w:pPr>
        <w:spacing w:before="0" w:after="0"/>
        <w:ind w:left="1418" w:firstLine="706"/>
        <w:rPr>
          <w:rFonts w:ascii="Times New Roman" w:hAnsi="Times New Roman" w:cs="Times New Roman"/>
          <w:sz w:val="20"/>
          <w:szCs w:val="20"/>
        </w:rPr>
      </w:pPr>
      <w:r>
        <w:rPr>
          <w:rFonts w:ascii="Times New Roman" w:hAnsi="Times New Roman" w:cs="Times New Roman"/>
          <w:sz w:val="20"/>
          <w:szCs w:val="20"/>
        </w:rPr>
        <w:t>OFERTA ODRZUCONA</w:t>
      </w:r>
    </w:p>
    <w:p w14:paraId="24C84AF5" w14:textId="77777777" w:rsidR="00731965" w:rsidRDefault="00731965" w:rsidP="005F271D">
      <w:pPr>
        <w:spacing w:before="0" w:after="0"/>
        <w:ind w:left="1418"/>
        <w:rPr>
          <w:rFonts w:ascii="Times New Roman" w:hAnsi="Times New Roman" w:cs="Times New Roman"/>
          <w:sz w:val="20"/>
          <w:szCs w:val="20"/>
        </w:rPr>
      </w:pPr>
    </w:p>
    <w:p w14:paraId="32F064E8" w14:textId="58560E8B" w:rsidR="00731965" w:rsidRPr="005B4911" w:rsidRDefault="00731965" w:rsidP="002C0E76">
      <w:pPr>
        <w:pStyle w:val="Akapitzlist"/>
        <w:rPr>
          <w:b/>
        </w:rPr>
      </w:pPr>
      <w:r w:rsidRPr="005B4911">
        <w:rPr>
          <w:b/>
        </w:rPr>
        <w:t>Dla Pakietu V – materiały ortodontyczne A</w:t>
      </w:r>
      <w:r w:rsidR="00346E6B" w:rsidRPr="005B4911">
        <w:rPr>
          <w:b/>
        </w:rPr>
        <w:t>:</w:t>
      </w:r>
    </w:p>
    <w:p w14:paraId="4B5BF232" w14:textId="77777777" w:rsidR="00731965" w:rsidRPr="005B4911" w:rsidRDefault="00624104" w:rsidP="002C0E76">
      <w:pPr>
        <w:pStyle w:val="Akapitzlist"/>
        <w:numPr>
          <w:ilvl w:val="0"/>
          <w:numId w:val="40"/>
        </w:numPr>
        <w:rPr>
          <w:b/>
        </w:rPr>
      </w:pPr>
      <w:r w:rsidRPr="005B4911">
        <w:rPr>
          <w:b/>
        </w:rPr>
        <w:t>POLKARD Sp. Z o.o.</w:t>
      </w:r>
    </w:p>
    <w:p w14:paraId="216740CE" w14:textId="77777777" w:rsidR="00624104" w:rsidRPr="005B4911" w:rsidRDefault="00624104"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Ul. Jaroszyka 3</w:t>
      </w:r>
    </w:p>
    <w:p w14:paraId="112DF41C" w14:textId="77777777" w:rsidR="00624104" w:rsidRPr="005B4911" w:rsidRDefault="00624104"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10-687 Olsztyn</w:t>
      </w:r>
    </w:p>
    <w:p w14:paraId="2AFA7E69" w14:textId="77777777" w:rsidR="00624104" w:rsidRPr="005B4911" w:rsidRDefault="00624104"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Cena Pakietu – 22.577,08 zł (brutto)</w:t>
      </w:r>
    </w:p>
    <w:p w14:paraId="66D04A60" w14:textId="77777777" w:rsidR="00624104" w:rsidRPr="005B4911" w:rsidRDefault="00624104"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Termin dostawy – 3 dni</w:t>
      </w:r>
    </w:p>
    <w:p w14:paraId="5FC2229C" w14:textId="77777777" w:rsidR="00624104" w:rsidRPr="005B4911" w:rsidRDefault="00624104"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Punktacja przyznana ofercie w poszczególnych kryteriach oceny ofert:</w:t>
      </w:r>
    </w:p>
    <w:p w14:paraId="35B69D6E" w14:textId="77777777" w:rsidR="00624104" w:rsidRPr="005B4911" w:rsidRDefault="00624104"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Cena za wykonanie zamówienia – 90 pkt.</w:t>
      </w:r>
    </w:p>
    <w:p w14:paraId="39C247DF" w14:textId="77777777" w:rsidR="00624104" w:rsidRPr="005B4911" w:rsidRDefault="00624104"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Termin dostawy – 6 pkt</w:t>
      </w:r>
    </w:p>
    <w:p w14:paraId="6D4C17B7" w14:textId="77777777" w:rsidR="00624104" w:rsidRPr="005B4911" w:rsidRDefault="00624104"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Łączna ilość otrzymanych punktów – 96 pkt.</w:t>
      </w:r>
    </w:p>
    <w:p w14:paraId="1B36C24A" w14:textId="77777777" w:rsidR="00CA32B4" w:rsidRDefault="00624104" w:rsidP="00624104">
      <w:pPr>
        <w:spacing w:before="0" w:after="0"/>
        <w:ind w:left="709"/>
        <w:rPr>
          <w:rFonts w:ascii="Times New Roman" w:hAnsi="Times New Roman" w:cs="Times New Roman"/>
          <w:sz w:val="20"/>
          <w:szCs w:val="20"/>
        </w:rPr>
      </w:pPr>
      <w:r>
        <w:rPr>
          <w:rFonts w:ascii="Times New Roman" w:hAnsi="Times New Roman" w:cs="Times New Roman"/>
          <w:sz w:val="20"/>
          <w:szCs w:val="20"/>
        </w:rPr>
        <w:t>Została wybrana jedynie ważna oferta, która otrzymała  najwyższą łączną  ilość punktów – 96 pkt., w wymienionych kryteriach oceny ofert i która spełniała warunki udziału w postępowaniu, a zaoferowany przedmiot zamówienia spełniał warunki określone w SIWZ</w:t>
      </w:r>
      <w:r w:rsidR="00CA32B4">
        <w:rPr>
          <w:rFonts w:ascii="Times New Roman" w:hAnsi="Times New Roman" w:cs="Times New Roman"/>
          <w:sz w:val="20"/>
          <w:szCs w:val="20"/>
        </w:rPr>
        <w:t>.</w:t>
      </w:r>
    </w:p>
    <w:p w14:paraId="1EC85FA3" w14:textId="77777777" w:rsidR="00CA32B4" w:rsidRDefault="00CA32B4" w:rsidP="00624104">
      <w:pPr>
        <w:spacing w:before="0" w:after="0"/>
        <w:ind w:left="709"/>
        <w:rPr>
          <w:rFonts w:ascii="Times New Roman" w:hAnsi="Times New Roman" w:cs="Times New Roman"/>
          <w:sz w:val="20"/>
          <w:szCs w:val="20"/>
        </w:rPr>
      </w:pPr>
    </w:p>
    <w:p w14:paraId="0809A006" w14:textId="77777777" w:rsidR="00CA32B4" w:rsidRDefault="00CA32B4" w:rsidP="002C0E76">
      <w:pPr>
        <w:pStyle w:val="Akapitzlist"/>
      </w:pPr>
      <w:r>
        <w:t>Dla Pakietu VI – Materiały ortodontyczne B</w:t>
      </w:r>
    </w:p>
    <w:p w14:paraId="744CB54F" w14:textId="2E2A3DDE" w:rsidR="00CA32B4" w:rsidRDefault="00CA32B4" w:rsidP="00CA32B4">
      <w:pPr>
        <w:ind w:left="708"/>
        <w:rPr>
          <w:rFonts w:ascii="Times New Roman" w:hAnsi="Times New Roman" w:cs="Times New Roman"/>
          <w:sz w:val="20"/>
          <w:szCs w:val="20"/>
        </w:rPr>
      </w:pPr>
      <w:r>
        <w:rPr>
          <w:rFonts w:ascii="Times New Roman" w:hAnsi="Times New Roman" w:cs="Times New Roman"/>
          <w:sz w:val="20"/>
          <w:szCs w:val="20"/>
        </w:rPr>
        <w:t xml:space="preserve">Część postępowania dla tego pakietu unieważniona </w:t>
      </w:r>
      <w:r w:rsidRPr="00CA32B4">
        <w:rPr>
          <w:rFonts w:ascii="Times New Roman" w:hAnsi="Times New Roman" w:cs="Times New Roman"/>
          <w:sz w:val="20"/>
          <w:szCs w:val="20"/>
        </w:rPr>
        <w:t xml:space="preserve">– na podstawie art. 93 ust.1, pkt </w:t>
      </w:r>
      <w:r>
        <w:rPr>
          <w:rFonts w:ascii="Times New Roman" w:hAnsi="Times New Roman" w:cs="Times New Roman"/>
          <w:sz w:val="20"/>
          <w:szCs w:val="20"/>
        </w:rPr>
        <w:t>4</w:t>
      </w:r>
      <w:r w:rsidRPr="00CA32B4">
        <w:rPr>
          <w:rFonts w:ascii="Times New Roman" w:hAnsi="Times New Roman" w:cs="Times New Roman"/>
          <w:sz w:val="20"/>
          <w:szCs w:val="20"/>
        </w:rPr>
        <w:t xml:space="preserve"> </w:t>
      </w:r>
      <w:r>
        <w:rPr>
          <w:rFonts w:ascii="Times New Roman" w:hAnsi="Times New Roman" w:cs="Times New Roman"/>
          <w:sz w:val="20"/>
          <w:szCs w:val="20"/>
        </w:rPr>
        <w:t xml:space="preserve">ustawy z dnia 29 stycznia 2004 r. Prawo zamówień publicznych (Dz. U. z 2015 r. poz.2164 tj.), z uwagi na to , że na ten pakiet </w:t>
      </w:r>
      <w:r w:rsidRPr="002C0E76">
        <w:rPr>
          <w:rFonts w:ascii="Times New Roman" w:hAnsi="Times New Roman" w:cs="Times New Roman"/>
          <w:sz w:val="20"/>
          <w:szCs w:val="20"/>
        </w:rPr>
        <w:t>złożono</w:t>
      </w:r>
      <w:r w:rsidR="00F26CEE" w:rsidRPr="002C0E76">
        <w:rPr>
          <w:rFonts w:ascii="Times New Roman" w:hAnsi="Times New Roman" w:cs="Times New Roman"/>
          <w:sz w:val="20"/>
          <w:szCs w:val="20"/>
        </w:rPr>
        <w:t xml:space="preserve"> </w:t>
      </w:r>
      <w:r w:rsidR="002C0E76" w:rsidRPr="002C0E76">
        <w:rPr>
          <w:rFonts w:ascii="Times New Roman" w:hAnsi="Times New Roman" w:cs="Times New Roman"/>
          <w:sz w:val="20"/>
          <w:szCs w:val="20"/>
        </w:rPr>
        <w:t xml:space="preserve"> dwie </w:t>
      </w:r>
      <w:r w:rsidRPr="002C0E76">
        <w:rPr>
          <w:rFonts w:ascii="Times New Roman" w:hAnsi="Times New Roman" w:cs="Times New Roman"/>
          <w:sz w:val="20"/>
          <w:szCs w:val="20"/>
        </w:rPr>
        <w:t>ofert</w:t>
      </w:r>
      <w:r w:rsidR="002C0E76" w:rsidRPr="002C0E76">
        <w:rPr>
          <w:rFonts w:ascii="Times New Roman" w:hAnsi="Times New Roman" w:cs="Times New Roman"/>
          <w:sz w:val="20"/>
          <w:szCs w:val="20"/>
        </w:rPr>
        <w:t>y</w:t>
      </w:r>
      <w:r>
        <w:rPr>
          <w:rFonts w:ascii="Times New Roman" w:hAnsi="Times New Roman" w:cs="Times New Roman"/>
          <w:sz w:val="20"/>
          <w:szCs w:val="20"/>
        </w:rPr>
        <w:t xml:space="preserve"> następujących firm:</w:t>
      </w:r>
    </w:p>
    <w:p w14:paraId="3DD47B34" w14:textId="77777777" w:rsidR="00CA32B4" w:rsidRPr="00CA32B4" w:rsidRDefault="00CA32B4" w:rsidP="002C0E76">
      <w:pPr>
        <w:pStyle w:val="Akapitzlist"/>
      </w:pPr>
      <w:r w:rsidRPr="00CA32B4">
        <w:t>TRACHEM Sp. Z o.o.</w:t>
      </w:r>
    </w:p>
    <w:p w14:paraId="1B875C20" w14:textId="77777777" w:rsidR="00CA32B4" w:rsidRPr="00CA32B4" w:rsidRDefault="00CA32B4" w:rsidP="00CA32B4">
      <w:pPr>
        <w:spacing w:before="0" w:after="0"/>
        <w:ind w:left="708" w:firstLine="708"/>
        <w:rPr>
          <w:rFonts w:ascii="Times New Roman" w:hAnsi="Times New Roman" w:cs="Times New Roman"/>
          <w:sz w:val="20"/>
          <w:szCs w:val="20"/>
        </w:rPr>
      </w:pPr>
      <w:r w:rsidRPr="00CA32B4">
        <w:rPr>
          <w:rFonts w:ascii="Times New Roman" w:hAnsi="Times New Roman" w:cs="Times New Roman"/>
          <w:sz w:val="20"/>
          <w:szCs w:val="20"/>
        </w:rPr>
        <w:t>Ul. Staniewicka 14</w:t>
      </w:r>
    </w:p>
    <w:p w14:paraId="32E5F01F" w14:textId="77777777" w:rsidR="00CA32B4" w:rsidRDefault="00CA32B4" w:rsidP="00CA32B4">
      <w:pPr>
        <w:spacing w:before="0" w:after="0"/>
        <w:ind w:left="708" w:firstLine="708"/>
        <w:rPr>
          <w:rFonts w:ascii="Times New Roman" w:hAnsi="Times New Roman" w:cs="Times New Roman"/>
          <w:sz w:val="20"/>
          <w:szCs w:val="20"/>
        </w:rPr>
      </w:pPr>
      <w:r w:rsidRPr="00CA32B4">
        <w:rPr>
          <w:rFonts w:ascii="Times New Roman" w:hAnsi="Times New Roman" w:cs="Times New Roman"/>
          <w:sz w:val="20"/>
          <w:szCs w:val="20"/>
        </w:rPr>
        <w:t>03-310 Warszawa</w:t>
      </w:r>
    </w:p>
    <w:p w14:paraId="3A39AD74" w14:textId="77777777" w:rsidR="00CA32B4" w:rsidRDefault="00CA32B4" w:rsidP="002C0E76">
      <w:pPr>
        <w:pStyle w:val="Akapitzlist"/>
      </w:pPr>
      <w:r>
        <w:t>MARRODENT Sp. Z o.o.</w:t>
      </w:r>
    </w:p>
    <w:p w14:paraId="51C00CF6" w14:textId="77777777" w:rsidR="00CA32B4" w:rsidRPr="00CA32B4" w:rsidRDefault="00CA32B4" w:rsidP="00CA32B4">
      <w:pPr>
        <w:spacing w:before="0" w:after="0"/>
        <w:ind w:left="1418"/>
        <w:rPr>
          <w:rFonts w:ascii="Times New Roman" w:hAnsi="Times New Roman" w:cs="Times New Roman"/>
          <w:sz w:val="20"/>
          <w:szCs w:val="20"/>
        </w:rPr>
      </w:pPr>
      <w:r w:rsidRPr="00CA32B4">
        <w:rPr>
          <w:rFonts w:ascii="Times New Roman" w:hAnsi="Times New Roman" w:cs="Times New Roman"/>
          <w:sz w:val="20"/>
          <w:szCs w:val="20"/>
        </w:rPr>
        <w:t>Ul. Krasińskiego 31</w:t>
      </w:r>
    </w:p>
    <w:p w14:paraId="4FBE20B1" w14:textId="77777777" w:rsidR="00CA32B4" w:rsidRDefault="00CA32B4" w:rsidP="00CA32B4">
      <w:pPr>
        <w:spacing w:before="0" w:after="0"/>
        <w:ind w:left="1418"/>
        <w:rPr>
          <w:rFonts w:ascii="Times New Roman" w:hAnsi="Times New Roman" w:cs="Times New Roman"/>
          <w:sz w:val="20"/>
          <w:szCs w:val="20"/>
        </w:rPr>
      </w:pPr>
      <w:r w:rsidRPr="00CA32B4">
        <w:rPr>
          <w:rFonts w:ascii="Times New Roman" w:hAnsi="Times New Roman" w:cs="Times New Roman"/>
          <w:sz w:val="20"/>
          <w:szCs w:val="20"/>
        </w:rPr>
        <w:t xml:space="preserve">43-300 Bielsko </w:t>
      </w:r>
      <w:r>
        <w:rPr>
          <w:rFonts w:ascii="Times New Roman" w:hAnsi="Times New Roman" w:cs="Times New Roman"/>
          <w:sz w:val="20"/>
          <w:szCs w:val="20"/>
        </w:rPr>
        <w:t>–</w:t>
      </w:r>
      <w:r w:rsidRPr="00CA32B4">
        <w:rPr>
          <w:rFonts w:ascii="Times New Roman" w:hAnsi="Times New Roman" w:cs="Times New Roman"/>
          <w:sz w:val="20"/>
          <w:szCs w:val="20"/>
        </w:rPr>
        <w:t xml:space="preserve"> Biała</w:t>
      </w:r>
    </w:p>
    <w:p w14:paraId="4BF912A6" w14:textId="77777777" w:rsidR="00CA32B4" w:rsidRDefault="00257FF0" w:rsidP="00CA32B4">
      <w:pPr>
        <w:spacing w:before="0" w:after="0"/>
        <w:ind w:left="709"/>
        <w:rPr>
          <w:rFonts w:ascii="Times New Roman" w:hAnsi="Times New Roman" w:cs="Times New Roman"/>
          <w:sz w:val="20"/>
          <w:szCs w:val="20"/>
        </w:rPr>
      </w:pPr>
      <w:r>
        <w:rPr>
          <w:rFonts w:ascii="Times New Roman" w:hAnsi="Times New Roman" w:cs="Times New Roman"/>
          <w:sz w:val="20"/>
          <w:szCs w:val="20"/>
        </w:rPr>
        <w:t>k</w:t>
      </w:r>
      <w:r w:rsidR="00CA32B4">
        <w:rPr>
          <w:rFonts w:ascii="Times New Roman" w:hAnsi="Times New Roman" w:cs="Times New Roman"/>
          <w:sz w:val="20"/>
          <w:szCs w:val="20"/>
        </w:rPr>
        <w:t>tórych ceny przewyższały kwotę, którą Zamawiający zamierza przeznaczyć na sfinansowanie zamówienia, a Zamawiający nie może zwiększyć tej kwoty do ceny najkorzystniejszej</w:t>
      </w:r>
      <w:r>
        <w:rPr>
          <w:rFonts w:ascii="Times New Roman" w:hAnsi="Times New Roman" w:cs="Times New Roman"/>
          <w:sz w:val="20"/>
          <w:szCs w:val="20"/>
        </w:rPr>
        <w:t xml:space="preserve"> oferty.</w:t>
      </w:r>
    </w:p>
    <w:p w14:paraId="2D4D36CF" w14:textId="77777777" w:rsidR="00257FF0" w:rsidRDefault="00257FF0" w:rsidP="00CA32B4">
      <w:pPr>
        <w:spacing w:before="0" w:after="0"/>
        <w:ind w:left="709"/>
        <w:rPr>
          <w:rFonts w:ascii="Times New Roman" w:hAnsi="Times New Roman" w:cs="Times New Roman"/>
          <w:sz w:val="20"/>
          <w:szCs w:val="20"/>
        </w:rPr>
      </w:pPr>
    </w:p>
    <w:p w14:paraId="063C6823" w14:textId="11F40555" w:rsidR="00257FF0" w:rsidRPr="005B4911" w:rsidRDefault="00257FF0" w:rsidP="002C0E76">
      <w:pPr>
        <w:pStyle w:val="Akapitzlist"/>
        <w:rPr>
          <w:b/>
        </w:rPr>
      </w:pPr>
      <w:r w:rsidRPr="005B4911">
        <w:rPr>
          <w:b/>
        </w:rPr>
        <w:t>Dla Pakietu VII – Zamki ortodontyczne</w:t>
      </w:r>
      <w:r w:rsidR="00F26CEE" w:rsidRPr="005B4911">
        <w:rPr>
          <w:b/>
        </w:rPr>
        <w:t xml:space="preserve"> wybrano ofertę</w:t>
      </w:r>
      <w:r w:rsidR="002C0E76" w:rsidRPr="005B4911">
        <w:rPr>
          <w:b/>
        </w:rPr>
        <w:t>:</w:t>
      </w:r>
    </w:p>
    <w:p w14:paraId="5673BE63" w14:textId="77777777" w:rsidR="00257FF0" w:rsidRPr="005B4911" w:rsidRDefault="00257FF0" w:rsidP="002C0E76">
      <w:pPr>
        <w:pStyle w:val="Akapitzlist"/>
        <w:numPr>
          <w:ilvl w:val="0"/>
          <w:numId w:val="40"/>
        </w:numPr>
        <w:rPr>
          <w:b/>
        </w:rPr>
      </w:pPr>
      <w:r w:rsidRPr="005B4911">
        <w:rPr>
          <w:b/>
        </w:rPr>
        <w:t>POLKARD Sp. Z o.o.</w:t>
      </w:r>
    </w:p>
    <w:p w14:paraId="315BB43B" w14:textId="77777777" w:rsidR="00257FF0" w:rsidRPr="005B4911" w:rsidRDefault="00257FF0"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Ul. Jaroszyka 3</w:t>
      </w:r>
    </w:p>
    <w:p w14:paraId="261E143A" w14:textId="77777777" w:rsidR="00A34F3D" w:rsidRPr="005B4911" w:rsidRDefault="00A34F3D"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10-687  Olsztyn</w:t>
      </w:r>
    </w:p>
    <w:p w14:paraId="6AFAB1E9" w14:textId="77777777" w:rsidR="00A34F3D" w:rsidRPr="005B4911" w:rsidRDefault="00A34F3D"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Cena Pakietu 51.199,56</w:t>
      </w:r>
    </w:p>
    <w:p w14:paraId="2E88245E" w14:textId="77777777" w:rsidR="00A34F3D" w:rsidRPr="005B4911" w:rsidRDefault="00A34F3D"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Termin dostawy – 3 dni</w:t>
      </w:r>
    </w:p>
    <w:p w14:paraId="37E7F334" w14:textId="77777777" w:rsidR="00A34F3D" w:rsidRPr="005B4911" w:rsidRDefault="00A34F3D" w:rsidP="00EF6735">
      <w:pPr>
        <w:spacing w:before="0" w:after="0"/>
        <w:ind w:left="2126"/>
        <w:rPr>
          <w:rFonts w:ascii="Times New Roman" w:hAnsi="Times New Roman" w:cs="Times New Roman"/>
          <w:b/>
          <w:sz w:val="20"/>
          <w:szCs w:val="20"/>
        </w:rPr>
      </w:pPr>
      <w:r w:rsidRPr="005B4911">
        <w:rPr>
          <w:rFonts w:ascii="Times New Roman" w:hAnsi="Times New Roman" w:cs="Times New Roman"/>
          <w:b/>
          <w:sz w:val="20"/>
          <w:szCs w:val="20"/>
        </w:rPr>
        <w:t>Punktacja przyznana ofercie w poszczególnych kryteriach oceny ofert:</w:t>
      </w:r>
    </w:p>
    <w:p w14:paraId="5869EF8D" w14:textId="77777777" w:rsidR="00A34F3D" w:rsidRPr="005B4911" w:rsidRDefault="00A34F3D" w:rsidP="00EF6735">
      <w:pPr>
        <w:spacing w:before="0" w:after="0"/>
        <w:ind w:left="2126"/>
        <w:rPr>
          <w:rFonts w:ascii="Times New Roman" w:hAnsi="Times New Roman" w:cs="Times New Roman"/>
          <w:b/>
          <w:sz w:val="20"/>
          <w:szCs w:val="20"/>
        </w:rPr>
      </w:pPr>
      <w:r w:rsidRPr="005B4911">
        <w:rPr>
          <w:rFonts w:ascii="Times New Roman" w:hAnsi="Times New Roman" w:cs="Times New Roman"/>
          <w:b/>
          <w:sz w:val="20"/>
          <w:szCs w:val="20"/>
        </w:rPr>
        <w:t>Cena za wykonanie przedmiotu zamówienia – 90 pkt</w:t>
      </w:r>
    </w:p>
    <w:p w14:paraId="7317D002" w14:textId="77777777" w:rsidR="00A34F3D" w:rsidRPr="005B4911" w:rsidRDefault="00A34F3D" w:rsidP="00EF6735">
      <w:pPr>
        <w:spacing w:before="0" w:after="0"/>
        <w:ind w:left="2126"/>
        <w:rPr>
          <w:rFonts w:ascii="Times New Roman" w:hAnsi="Times New Roman" w:cs="Times New Roman"/>
          <w:b/>
          <w:sz w:val="20"/>
          <w:szCs w:val="20"/>
        </w:rPr>
      </w:pPr>
      <w:r w:rsidRPr="005B4911">
        <w:rPr>
          <w:rFonts w:ascii="Times New Roman" w:hAnsi="Times New Roman" w:cs="Times New Roman"/>
          <w:b/>
          <w:sz w:val="20"/>
          <w:szCs w:val="20"/>
        </w:rPr>
        <w:t>Termin dostawy – 6 pkt</w:t>
      </w:r>
    </w:p>
    <w:p w14:paraId="7393CA1E" w14:textId="77777777" w:rsidR="00257FF0" w:rsidRPr="005B4911" w:rsidRDefault="00A34F3D" w:rsidP="00EF6735">
      <w:pPr>
        <w:spacing w:before="0" w:after="0"/>
        <w:ind w:left="2126"/>
        <w:rPr>
          <w:rFonts w:ascii="Times New Roman" w:hAnsi="Times New Roman" w:cs="Times New Roman"/>
          <w:b/>
          <w:sz w:val="20"/>
          <w:szCs w:val="20"/>
        </w:rPr>
      </w:pPr>
      <w:r w:rsidRPr="005B4911">
        <w:rPr>
          <w:rFonts w:ascii="Times New Roman" w:hAnsi="Times New Roman" w:cs="Times New Roman"/>
          <w:b/>
          <w:sz w:val="20"/>
          <w:szCs w:val="20"/>
        </w:rPr>
        <w:t>Łączna ilość otrzymanych punktów – 96 pkt.</w:t>
      </w:r>
    </w:p>
    <w:p w14:paraId="07BDE899" w14:textId="77777777" w:rsidR="00A34F3D" w:rsidRDefault="00A34F3D" w:rsidP="00A34F3D">
      <w:pPr>
        <w:spacing w:before="0" w:after="0"/>
        <w:ind w:left="709"/>
        <w:rPr>
          <w:rFonts w:ascii="Times New Roman" w:hAnsi="Times New Roman" w:cs="Times New Roman"/>
          <w:sz w:val="20"/>
          <w:szCs w:val="20"/>
        </w:rPr>
      </w:pPr>
      <w:r>
        <w:rPr>
          <w:rFonts w:ascii="Times New Roman" w:hAnsi="Times New Roman" w:cs="Times New Roman"/>
          <w:sz w:val="20"/>
          <w:szCs w:val="20"/>
        </w:rPr>
        <w:t>Została wybrana jedynie ważna oferta, która otrzymała maksymalną ilość punktów – 96 pkt., najwyższą łączną ocenę w wymienionych kryteriach oceny ofert i która spełnia warunki udziału w postępowaniu, a zaoferowany przedmiot zamówienia spełnia warunki określone w SIWZ.</w:t>
      </w:r>
    </w:p>
    <w:p w14:paraId="1B90E743" w14:textId="77777777" w:rsidR="00A34F3D" w:rsidRDefault="00A34F3D" w:rsidP="00A34F3D">
      <w:pPr>
        <w:spacing w:before="0" w:after="0"/>
        <w:ind w:left="709"/>
        <w:rPr>
          <w:rFonts w:ascii="Times New Roman" w:hAnsi="Times New Roman" w:cs="Times New Roman"/>
          <w:sz w:val="20"/>
          <w:szCs w:val="20"/>
          <w:u w:val="single"/>
        </w:rPr>
      </w:pPr>
      <w:r>
        <w:rPr>
          <w:rFonts w:ascii="Times New Roman" w:hAnsi="Times New Roman" w:cs="Times New Roman"/>
          <w:sz w:val="20"/>
          <w:szCs w:val="20"/>
          <w:u w:val="single"/>
        </w:rPr>
        <w:t>Ponadto w Pakiecie VII złożone zostały następujące oferty:</w:t>
      </w:r>
    </w:p>
    <w:p w14:paraId="39C6B67C" w14:textId="73B123B9" w:rsidR="00C7626A" w:rsidRPr="002C0E76" w:rsidRDefault="002C0E76" w:rsidP="002C0E76">
      <w:pPr>
        <w:pStyle w:val="Akapitzlist"/>
        <w:numPr>
          <w:ilvl w:val="0"/>
          <w:numId w:val="40"/>
        </w:numPr>
      </w:pPr>
      <w:r>
        <w:t>TRACHEM Sp. Z o.o</w:t>
      </w:r>
    </w:p>
    <w:p w14:paraId="175373B6" w14:textId="77777777" w:rsidR="00A34F3D" w:rsidRDefault="00A34F3D" w:rsidP="002C0E76">
      <w:pPr>
        <w:spacing w:before="0" w:after="0"/>
        <w:ind w:left="1417" w:firstLine="707"/>
        <w:rPr>
          <w:rFonts w:ascii="Times New Roman" w:hAnsi="Times New Roman" w:cs="Times New Roman"/>
          <w:sz w:val="20"/>
          <w:szCs w:val="20"/>
        </w:rPr>
      </w:pPr>
      <w:r>
        <w:rPr>
          <w:rFonts w:ascii="Times New Roman" w:hAnsi="Times New Roman" w:cs="Times New Roman"/>
          <w:sz w:val="20"/>
          <w:szCs w:val="20"/>
        </w:rPr>
        <w:t>MARRODENT Sp. Z o.o.</w:t>
      </w:r>
    </w:p>
    <w:p w14:paraId="778ADD96" w14:textId="77777777" w:rsidR="00A34F3D" w:rsidRDefault="00A34F3D" w:rsidP="002C0E76">
      <w:pPr>
        <w:spacing w:before="0" w:after="0"/>
        <w:ind w:left="1417" w:firstLine="707"/>
        <w:rPr>
          <w:rFonts w:ascii="Times New Roman" w:hAnsi="Times New Roman" w:cs="Times New Roman"/>
          <w:sz w:val="20"/>
          <w:szCs w:val="20"/>
        </w:rPr>
      </w:pPr>
      <w:r>
        <w:rPr>
          <w:rFonts w:ascii="Times New Roman" w:hAnsi="Times New Roman" w:cs="Times New Roman"/>
          <w:sz w:val="20"/>
          <w:szCs w:val="20"/>
        </w:rPr>
        <w:t>Ul. Krasińskiego 31</w:t>
      </w:r>
    </w:p>
    <w:p w14:paraId="2563C6D8" w14:textId="77777777" w:rsidR="00A34F3D" w:rsidRDefault="00A34F3D" w:rsidP="002C0E76">
      <w:pPr>
        <w:spacing w:before="0" w:after="0"/>
        <w:ind w:left="1417" w:firstLine="707"/>
        <w:rPr>
          <w:rFonts w:ascii="Times New Roman" w:hAnsi="Times New Roman" w:cs="Times New Roman"/>
          <w:sz w:val="20"/>
          <w:szCs w:val="20"/>
        </w:rPr>
      </w:pPr>
      <w:r>
        <w:rPr>
          <w:rFonts w:ascii="Times New Roman" w:hAnsi="Times New Roman" w:cs="Times New Roman"/>
          <w:sz w:val="20"/>
          <w:szCs w:val="20"/>
        </w:rPr>
        <w:t>43-300 Bielsko Biała</w:t>
      </w:r>
    </w:p>
    <w:p w14:paraId="7FD00FFA" w14:textId="77777777" w:rsidR="00A34F3D" w:rsidRDefault="00A34F3D" w:rsidP="002C0E76">
      <w:pPr>
        <w:spacing w:before="0" w:after="0"/>
        <w:ind w:left="1417" w:firstLine="707"/>
        <w:rPr>
          <w:rFonts w:ascii="Times New Roman" w:hAnsi="Times New Roman" w:cs="Times New Roman"/>
          <w:sz w:val="20"/>
          <w:szCs w:val="20"/>
        </w:rPr>
      </w:pPr>
      <w:r>
        <w:rPr>
          <w:rFonts w:ascii="Times New Roman" w:hAnsi="Times New Roman" w:cs="Times New Roman"/>
          <w:sz w:val="20"/>
          <w:szCs w:val="20"/>
        </w:rPr>
        <w:t>Cena Pakietu 62.925,12 zł (brutto)</w:t>
      </w:r>
    </w:p>
    <w:p w14:paraId="6C01DCE8" w14:textId="77777777" w:rsidR="00A34F3D" w:rsidRDefault="00A34F3D" w:rsidP="002C0E76">
      <w:pPr>
        <w:spacing w:before="0" w:after="0"/>
        <w:ind w:left="1417" w:firstLine="707"/>
        <w:rPr>
          <w:rFonts w:ascii="Times New Roman" w:hAnsi="Times New Roman" w:cs="Times New Roman"/>
          <w:sz w:val="20"/>
          <w:szCs w:val="20"/>
        </w:rPr>
      </w:pPr>
      <w:r>
        <w:rPr>
          <w:rFonts w:ascii="Times New Roman" w:hAnsi="Times New Roman" w:cs="Times New Roman"/>
          <w:sz w:val="20"/>
          <w:szCs w:val="20"/>
        </w:rPr>
        <w:t>Termin dostawy – 2 dni</w:t>
      </w:r>
    </w:p>
    <w:p w14:paraId="1E84B07C" w14:textId="77777777" w:rsidR="00A34F3D" w:rsidRDefault="00A34F3D" w:rsidP="002C0E76">
      <w:pPr>
        <w:spacing w:before="0" w:after="0"/>
        <w:ind w:left="1417" w:firstLine="707"/>
        <w:rPr>
          <w:rFonts w:ascii="Times New Roman" w:hAnsi="Times New Roman" w:cs="Times New Roman"/>
          <w:sz w:val="20"/>
          <w:szCs w:val="20"/>
        </w:rPr>
      </w:pPr>
      <w:r>
        <w:rPr>
          <w:rFonts w:ascii="Times New Roman" w:hAnsi="Times New Roman" w:cs="Times New Roman"/>
          <w:sz w:val="20"/>
          <w:szCs w:val="20"/>
        </w:rPr>
        <w:t>Punktacja przyznana ofercie w poszczególnych kryteriach oceny ofert:</w:t>
      </w:r>
    </w:p>
    <w:p w14:paraId="637356CB" w14:textId="77777777" w:rsidR="00A34F3D" w:rsidRDefault="00A34F3D" w:rsidP="002C0E76">
      <w:pPr>
        <w:spacing w:before="0" w:after="0"/>
        <w:ind w:left="1417" w:firstLine="707"/>
        <w:rPr>
          <w:rFonts w:ascii="Times New Roman" w:hAnsi="Times New Roman" w:cs="Times New Roman"/>
          <w:sz w:val="20"/>
          <w:szCs w:val="20"/>
        </w:rPr>
      </w:pPr>
      <w:r>
        <w:rPr>
          <w:rFonts w:ascii="Times New Roman" w:hAnsi="Times New Roman" w:cs="Times New Roman"/>
          <w:sz w:val="20"/>
          <w:szCs w:val="20"/>
        </w:rPr>
        <w:t>Cena za wykonanie przedmiotu zamówienia – 73,8 pkt.</w:t>
      </w:r>
    </w:p>
    <w:p w14:paraId="5AD58A1A" w14:textId="77777777" w:rsidR="00A34F3D" w:rsidRDefault="00A34F3D" w:rsidP="002C0E76">
      <w:pPr>
        <w:spacing w:before="0" w:after="0"/>
        <w:ind w:left="1417" w:firstLine="707"/>
        <w:rPr>
          <w:rFonts w:ascii="Times New Roman" w:hAnsi="Times New Roman" w:cs="Times New Roman"/>
          <w:sz w:val="20"/>
          <w:szCs w:val="20"/>
        </w:rPr>
      </w:pPr>
      <w:r>
        <w:rPr>
          <w:rFonts w:ascii="Times New Roman" w:hAnsi="Times New Roman" w:cs="Times New Roman"/>
          <w:sz w:val="20"/>
          <w:szCs w:val="20"/>
        </w:rPr>
        <w:lastRenderedPageBreak/>
        <w:t>Termin dostawy – 10 pkt.</w:t>
      </w:r>
    </w:p>
    <w:p w14:paraId="4D1FF7EA" w14:textId="77777777" w:rsidR="00A34F3D" w:rsidRDefault="00A34F3D" w:rsidP="002C0E76">
      <w:pPr>
        <w:spacing w:before="0" w:after="0"/>
        <w:ind w:left="1417" w:firstLine="707"/>
        <w:rPr>
          <w:rFonts w:ascii="Times New Roman" w:hAnsi="Times New Roman" w:cs="Times New Roman"/>
          <w:sz w:val="20"/>
          <w:szCs w:val="20"/>
        </w:rPr>
      </w:pPr>
      <w:r>
        <w:rPr>
          <w:rFonts w:ascii="Times New Roman" w:hAnsi="Times New Roman" w:cs="Times New Roman"/>
          <w:sz w:val="20"/>
          <w:szCs w:val="20"/>
        </w:rPr>
        <w:t>Łączna ilość otrzymanych punktów – 83,8 pkt.</w:t>
      </w:r>
    </w:p>
    <w:p w14:paraId="5E769822" w14:textId="77777777" w:rsidR="006470D6" w:rsidRDefault="006470D6" w:rsidP="00A34F3D">
      <w:pPr>
        <w:spacing w:before="0" w:after="0"/>
        <w:ind w:left="709" w:firstLine="707"/>
        <w:rPr>
          <w:rFonts w:ascii="Times New Roman" w:hAnsi="Times New Roman" w:cs="Times New Roman"/>
          <w:sz w:val="20"/>
          <w:szCs w:val="20"/>
        </w:rPr>
      </w:pPr>
    </w:p>
    <w:p w14:paraId="06B73F2D" w14:textId="77777777" w:rsidR="006470D6" w:rsidRPr="005B4911" w:rsidRDefault="006470D6" w:rsidP="002C0E76">
      <w:pPr>
        <w:pStyle w:val="Akapitzlist"/>
        <w:rPr>
          <w:b/>
        </w:rPr>
      </w:pPr>
      <w:r w:rsidRPr="005B4911">
        <w:rPr>
          <w:b/>
        </w:rPr>
        <w:t>Dla Pakietu VIII – Sprzęt medyczny</w:t>
      </w:r>
    </w:p>
    <w:p w14:paraId="3EFF4743" w14:textId="77777777" w:rsidR="006470D6" w:rsidRPr="005B4911" w:rsidRDefault="008114A6" w:rsidP="002C0E76">
      <w:pPr>
        <w:pStyle w:val="Akapitzlist"/>
        <w:numPr>
          <w:ilvl w:val="0"/>
          <w:numId w:val="40"/>
        </w:numPr>
        <w:rPr>
          <w:b/>
        </w:rPr>
      </w:pPr>
      <w:r w:rsidRPr="005B4911">
        <w:rPr>
          <w:b/>
        </w:rPr>
        <w:t>STERN WEBER POLSKA Krzysztof Błażejczyk</w:t>
      </w:r>
    </w:p>
    <w:p w14:paraId="625DABBB" w14:textId="77777777" w:rsidR="008114A6" w:rsidRPr="005B4911" w:rsidRDefault="008114A6"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Ul. Kosmatki 26</w:t>
      </w:r>
    </w:p>
    <w:p w14:paraId="3E920F55" w14:textId="77777777" w:rsidR="008114A6" w:rsidRPr="005B4911" w:rsidRDefault="008114A6"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03-982 Warszawa</w:t>
      </w:r>
    </w:p>
    <w:p w14:paraId="04630706" w14:textId="77777777" w:rsidR="008114A6" w:rsidRPr="005B4911" w:rsidRDefault="008114A6"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Cena Pakietu 205.600,00 zł (brutto)</w:t>
      </w:r>
    </w:p>
    <w:p w14:paraId="66112E2B" w14:textId="77777777" w:rsidR="008114A6" w:rsidRPr="005B4911" w:rsidRDefault="008114A6"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Okres gwarancji – 24 m-ce</w:t>
      </w:r>
    </w:p>
    <w:p w14:paraId="3C252247" w14:textId="77777777" w:rsidR="008114A6" w:rsidRPr="005B4911" w:rsidRDefault="008114A6"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Punktacja przyznana ofercie w poszczególnych kryteriach oceny ofert:</w:t>
      </w:r>
    </w:p>
    <w:p w14:paraId="77A0E4E4" w14:textId="77777777" w:rsidR="008114A6" w:rsidRPr="005B4911" w:rsidRDefault="008114A6"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Cena za wykonanie przedmiotu zamówienia – 70 pkt</w:t>
      </w:r>
    </w:p>
    <w:p w14:paraId="7279FCA1" w14:textId="77777777" w:rsidR="008114A6" w:rsidRPr="005B4911" w:rsidRDefault="008114A6"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Okres gwarancji – 24 m-ce – 15 pkt</w:t>
      </w:r>
    </w:p>
    <w:p w14:paraId="4CDDABCA" w14:textId="77777777" w:rsidR="008114A6" w:rsidRPr="005B4911" w:rsidRDefault="008114A6" w:rsidP="00EF6735">
      <w:pPr>
        <w:spacing w:before="0" w:after="0"/>
        <w:ind w:left="2124"/>
        <w:rPr>
          <w:rFonts w:ascii="Times New Roman" w:hAnsi="Times New Roman" w:cs="Times New Roman"/>
          <w:b/>
          <w:sz w:val="20"/>
          <w:szCs w:val="20"/>
        </w:rPr>
      </w:pPr>
      <w:r w:rsidRPr="005B4911">
        <w:rPr>
          <w:rFonts w:ascii="Times New Roman" w:hAnsi="Times New Roman" w:cs="Times New Roman"/>
          <w:b/>
          <w:sz w:val="20"/>
          <w:szCs w:val="20"/>
        </w:rPr>
        <w:t>Łączna ilość otrzymanych punktów – 85 pkt</w:t>
      </w:r>
    </w:p>
    <w:p w14:paraId="6F145599" w14:textId="77777777" w:rsidR="008114A6" w:rsidRDefault="008114A6" w:rsidP="008114A6">
      <w:pPr>
        <w:spacing w:before="0" w:after="0"/>
        <w:ind w:left="709"/>
        <w:rPr>
          <w:rFonts w:ascii="Times New Roman" w:hAnsi="Times New Roman" w:cs="Times New Roman"/>
          <w:color w:val="0070C0"/>
          <w:sz w:val="20"/>
          <w:szCs w:val="20"/>
        </w:rPr>
      </w:pPr>
      <w:r w:rsidRPr="008114A6">
        <w:rPr>
          <w:rFonts w:ascii="Times New Roman" w:hAnsi="Times New Roman" w:cs="Times New Roman"/>
          <w:sz w:val="20"/>
          <w:szCs w:val="20"/>
        </w:rPr>
        <w:t>Została wybrana jedynie ważna oferta, która otrzymała maksymalną ilość punktów – 85 pkt., najwyższą łączną ocenę w wymienionych kryteriach oceny ofert i która spełnia warunki udziału w postępowaniu, a zaoferowany przedmiot zamówienia spełnia warunki określone w SIWZ</w:t>
      </w:r>
      <w:r w:rsidRPr="008114A6">
        <w:rPr>
          <w:rFonts w:ascii="Times New Roman" w:hAnsi="Times New Roman" w:cs="Times New Roman"/>
          <w:color w:val="0070C0"/>
          <w:sz w:val="20"/>
          <w:szCs w:val="20"/>
        </w:rPr>
        <w:t>.</w:t>
      </w:r>
    </w:p>
    <w:p w14:paraId="7A24BA07" w14:textId="77777777" w:rsidR="008114A6" w:rsidRDefault="008114A6" w:rsidP="008114A6">
      <w:pPr>
        <w:spacing w:before="0" w:after="0"/>
        <w:ind w:left="709"/>
        <w:rPr>
          <w:rFonts w:ascii="Times New Roman" w:hAnsi="Times New Roman" w:cs="Times New Roman"/>
          <w:color w:val="0070C0"/>
          <w:sz w:val="20"/>
          <w:szCs w:val="20"/>
        </w:rPr>
      </w:pPr>
    </w:p>
    <w:p w14:paraId="6E018AA9" w14:textId="77777777" w:rsidR="008114A6" w:rsidRDefault="008114A6" w:rsidP="002C0E76">
      <w:pPr>
        <w:pStyle w:val="Akapitzlist"/>
      </w:pPr>
      <w:r>
        <w:t>Wojewódzka Przychodnia Stomatologiczna im. dr. N. med. Zbigniewa Żaka w Krakowie, działając zgodnie z art.92 ustawy z dnia 29 stycznia 2004 roku Prawo zam</w:t>
      </w:r>
      <w:r w:rsidR="00320C23">
        <w:t>ó</w:t>
      </w:r>
      <w:r>
        <w:t>wień publicznych (Dz. U. z 2015 r. poz. 2164 tj.)</w:t>
      </w:r>
      <w:r w:rsidR="00320C23">
        <w:t xml:space="preserve"> przekazuje informację o ofertach odrzuconych wraz z uzasadnieniem prawnym i faktycznym odrzucenia:</w:t>
      </w:r>
    </w:p>
    <w:p w14:paraId="4C3179CB" w14:textId="77777777" w:rsidR="00320C23" w:rsidRDefault="00320C23" w:rsidP="002C0E76">
      <w:pPr>
        <w:pStyle w:val="Akapitzlist"/>
        <w:numPr>
          <w:ilvl w:val="0"/>
          <w:numId w:val="36"/>
        </w:numPr>
      </w:pPr>
      <w:r>
        <w:t>W Pakiecie II – odrzucono oferty:</w:t>
      </w:r>
    </w:p>
    <w:p w14:paraId="211A3917" w14:textId="77777777" w:rsidR="00320C23" w:rsidRPr="00320C23" w:rsidRDefault="00320C23" w:rsidP="002C0E76">
      <w:pPr>
        <w:pStyle w:val="Akapitzlist"/>
        <w:numPr>
          <w:ilvl w:val="0"/>
          <w:numId w:val="37"/>
        </w:numPr>
      </w:pPr>
      <w:r w:rsidRPr="00320C23">
        <w:t>MIWO – DENT s.c.</w:t>
      </w:r>
    </w:p>
    <w:p w14:paraId="060CE0C1" w14:textId="77777777" w:rsidR="00320C23" w:rsidRDefault="00320C23" w:rsidP="00320C23">
      <w:pPr>
        <w:spacing w:before="0" w:after="0"/>
        <w:ind w:left="1416" w:firstLine="708"/>
        <w:rPr>
          <w:rFonts w:ascii="Times New Roman" w:hAnsi="Times New Roman" w:cs="Times New Roman"/>
          <w:sz w:val="20"/>
          <w:szCs w:val="20"/>
        </w:rPr>
      </w:pPr>
      <w:r>
        <w:rPr>
          <w:rFonts w:ascii="Times New Roman" w:hAnsi="Times New Roman" w:cs="Times New Roman"/>
          <w:sz w:val="20"/>
          <w:szCs w:val="20"/>
        </w:rPr>
        <w:t>Ul. Kielecka 17</w:t>
      </w:r>
    </w:p>
    <w:p w14:paraId="371704D6" w14:textId="77777777" w:rsidR="00320C23" w:rsidRDefault="00320C23" w:rsidP="00320C23">
      <w:pPr>
        <w:spacing w:before="0" w:after="0"/>
        <w:ind w:left="1416" w:firstLine="708"/>
        <w:rPr>
          <w:rFonts w:ascii="Times New Roman" w:hAnsi="Times New Roman" w:cs="Times New Roman"/>
          <w:sz w:val="20"/>
          <w:szCs w:val="20"/>
        </w:rPr>
      </w:pPr>
      <w:r>
        <w:rPr>
          <w:rFonts w:ascii="Times New Roman" w:hAnsi="Times New Roman" w:cs="Times New Roman"/>
          <w:sz w:val="20"/>
          <w:szCs w:val="20"/>
        </w:rPr>
        <w:t>31-523 Kraków</w:t>
      </w:r>
    </w:p>
    <w:p w14:paraId="09214C7A" w14:textId="77777777" w:rsidR="00320C23" w:rsidRDefault="00320C23" w:rsidP="00320C23">
      <w:pPr>
        <w:spacing w:before="0" w:after="0"/>
        <w:ind w:left="1416" w:firstLine="708"/>
        <w:rPr>
          <w:rFonts w:ascii="Times New Roman" w:hAnsi="Times New Roman" w:cs="Times New Roman"/>
          <w:sz w:val="20"/>
          <w:szCs w:val="20"/>
        </w:rPr>
      </w:pPr>
      <w:r>
        <w:rPr>
          <w:rFonts w:ascii="Times New Roman" w:hAnsi="Times New Roman" w:cs="Times New Roman"/>
          <w:sz w:val="20"/>
          <w:szCs w:val="20"/>
        </w:rPr>
        <w:t>Cena Pakietu 41.055,88 zl (brutto)</w:t>
      </w:r>
    </w:p>
    <w:p w14:paraId="5D7FA9C7" w14:textId="77777777" w:rsidR="00320C23" w:rsidRDefault="00320C23" w:rsidP="00320C23">
      <w:pPr>
        <w:spacing w:before="0" w:after="0"/>
        <w:ind w:left="1416" w:firstLine="708"/>
        <w:rPr>
          <w:rFonts w:ascii="Times New Roman" w:hAnsi="Times New Roman" w:cs="Times New Roman"/>
          <w:sz w:val="20"/>
          <w:szCs w:val="20"/>
        </w:rPr>
      </w:pPr>
      <w:r>
        <w:rPr>
          <w:rFonts w:ascii="Times New Roman" w:hAnsi="Times New Roman" w:cs="Times New Roman"/>
          <w:sz w:val="20"/>
          <w:szCs w:val="20"/>
        </w:rPr>
        <w:t>Termin dostawy – 2 dni</w:t>
      </w:r>
    </w:p>
    <w:p w14:paraId="05A11FBF" w14:textId="77777777" w:rsidR="00320C23" w:rsidRDefault="00320C23" w:rsidP="00320C23">
      <w:pPr>
        <w:spacing w:before="0" w:after="0"/>
        <w:ind w:left="1416" w:firstLine="708"/>
        <w:rPr>
          <w:rFonts w:ascii="Times New Roman" w:hAnsi="Times New Roman" w:cs="Times New Roman"/>
          <w:sz w:val="20"/>
          <w:szCs w:val="20"/>
        </w:rPr>
      </w:pPr>
      <w:r>
        <w:rPr>
          <w:rFonts w:ascii="Times New Roman" w:hAnsi="Times New Roman" w:cs="Times New Roman"/>
          <w:sz w:val="20"/>
          <w:szCs w:val="20"/>
        </w:rPr>
        <w:t>OFERTA ODRZUCONA</w:t>
      </w:r>
    </w:p>
    <w:p w14:paraId="114B9DCF" w14:textId="77777777" w:rsidR="00320C23" w:rsidRDefault="00320C23" w:rsidP="002C0E76">
      <w:pPr>
        <w:pStyle w:val="Akapitzlist"/>
        <w:numPr>
          <w:ilvl w:val="0"/>
          <w:numId w:val="37"/>
        </w:numPr>
      </w:pPr>
      <w:r>
        <w:t>AQUADENT Piotr Kusiewicz</w:t>
      </w:r>
    </w:p>
    <w:p w14:paraId="1CF1C340" w14:textId="77777777" w:rsidR="00320C23" w:rsidRDefault="00320C23" w:rsidP="00320C23">
      <w:pPr>
        <w:spacing w:before="0" w:after="0"/>
        <w:ind w:left="2124"/>
        <w:rPr>
          <w:rFonts w:ascii="Times New Roman" w:hAnsi="Times New Roman" w:cs="Times New Roman"/>
          <w:sz w:val="20"/>
          <w:szCs w:val="20"/>
        </w:rPr>
      </w:pPr>
      <w:r w:rsidRPr="00320C23">
        <w:rPr>
          <w:rFonts w:ascii="Times New Roman" w:hAnsi="Times New Roman" w:cs="Times New Roman"/>
          <w:sz w:val="20"/>
          <w:szCs w:val="20"/>
        </w:rPr>
        <w:t xml:space="preserve">Ul. </w:t>
      </w:r>
      <w:r>
        <w:rPr>
          <w:rFonts w:ascii="Times New Roman" w:hAnsi="Times New Roman" w:cs="Times New Roman"/>
          <w:sz w:val="20"/>
          <w:szCs w:val="20"/>
        </w:rPr>
        <w:t>Kasprowicza 30</w:t>
      </w:r>
    </w:p>
    <w:p w14:paraId="01DC38CF" w14:textId="77777777" w:rsidR="00320C23" w:rsidRDefault="00320C23" w:rsidP="00320C23">
      <w:pPr>
        <w:spacing w:before="0" w:after="0"/>
        <w:ind w:left="2124"/>
        <w:rPr>
          <w:rFonts w:ascii="Times New Roman" w:hAnsi="Times New Roman" w:cs="Times New Roman"/>
          <w:sz w:val="20"/>
          <w:szCs w:val="20"/>
        </w:rPr>
      </w:pPr>
      <w:r>
        <w:rPr>
          <w:rFonts w:ascii="Times New Roman" w:hAnsi="Times New Roman" w:cs="Times New Roman"/>
          <w:sz w:val="20"/>
          <w:szCs w:val="20"/>
        </w:rPr>
        <w:t>31-523 Kraków</w:t>
      </w:r>
    </w:p>
    <w:p w14:paraId="787C0668" w14:textId="77777777" w:rsidR="00320C23" w:rsidRDefault="00320C23" w:rsidP="00320C23">
      <w:pPr>
        <w:spacing w:before="0" w:after="0"/>
        <w:ind w:left="2124"/>
        <w:rPr>
          <w:rFonts w:ascii="Times New Roman" w:hAnsi="Times New Roman" w:cs="Times New Roman"/>
          <w:sz w:val="20"/>
          <w:szCs w:val="20"/>
        </w:rPr>
      </w:pPr>
      <w:r>
        <w:rPr>
          <w:rFonts w:ascii="Times New Roman" w:hAnsi="Times New Roman" w:cs="Times New Roman"/>
          <w:sz w:val="20"/>
          <w:szCs w:val="20"/>
        </w:rPr>
        <w:t>Cena pakietu 49.902,88 zł (brutto)</w:t>
      </w:r>
    </w:p>
    <w:p w14:paraId="490EC03D" w14:textId="77777777" w:rsidR="00320C23" w:rsidRDefault="00320C23" w:rsidP="00320C23">
      <w:pPr>
        <w:spacing w:before="0" w:after="0"/>
        <w:ind w:left="2124"/>
        <w:rPr>
          <w:rFonts w:ascii="Times New Roman" w:hAnsi="Times New Roman" w:cs="Times New Roman"/>
          <w:sz w:val="20"/>
          <w:szCs w:val="20"/>
        </w:rPr>
      </w:pPr>
      <w:r>
        <w:rPr>
          <w:rFonts w:ascii="Times New Roman" w:hAnsi="Times New Roman" w:cs="Times New Roman"/>
          <w:sz w:val="20"/>
          <w:szCs w:val="20"/>
        </w:rPr>
        <w:t>Termin dostawy – 2 dni</w:t>
      </w:r>
    </w:p>
    <w:p w14:paraId="55F1C9B0" w14:textId="77777777" w:rsidR="00320C23" w:rsidRDefault="00320C23" w:rsidP="00320C23">
      <w:pPr>
        <w:spacing w:before="0" w:after="0"/>
        <w:ind w:left="2124"/>
        <w:rPr>
          <w:rFonts w:ascii="Times New Roman" w:hAnsi="Times New Roman" w:cs="Times New Roman"/>
          <w:sz w:val="20"/>
          <w:szCs w:val="20"/>
        </w:rPr>
      </w:pPr>
      <w:r>
        <w:rPr>
          <w:rFonts w:ascii="Times New Roman" w:hAnsi="Times New Roman" w:cs="Times New Roman"/>
          <w:sz w:val="20"/>
          <w:szCs w:val="20"/>
        </w:rPr>
        <w:t>OFERTA ODRZUCONA</w:t>
      </w:r>
    </w:p>
    <w:p w14:paraId="37D3437F" w14:textId="6495EF7A" w:rsidR="00DF554A" w:rsidRDefault="00320C23" w:rsidP="00320C23">
      <w:pPr>
        <w:spacing w:before="0" w:after="0"/>
        <w:ind w:left="709"/>
        <w:rPr>
          <w:rFonts w:ascii="Times New Roman" w:hAnsi="Times New Roman" w:cs="Times New Roman"/>
          <w:sz w:val="20"/>
          <w:szCs w:val="20"/>
        </w:rPr>
      </w:pPr>
      <w:r>
        <w:rPr>
          <w:rFonts w:ascii="Times New Roman" w:hAnsi="Times New Roman" w:cs="Times New Roman"/>
          <w:b/>
          <w:sz w:val="20"/>
          <w:szCs w:val="20"/>
        </w:rPr>
        <w:t xml:space="preserve">Wykonawca Miwo – Dent s.c. </w:t>
      </w:r>
      <w:r w:rsidRPr="00320C23">
        <w:rPr>
          <w:rFonts w:ascii="Times New Roman" w:hAnsi="Times New Roman" w:cs="Times New Roman"/>
          <w:sz w:val="20"/>
          <w:szCs w:val="20"/>
        </w:rPr>
        <w:t xml:space="preserve">złożył ofertę w Pakiecie II – wyroby jednorazowego użytku </w:t>
      </w:r>
      <w:r w:rsidR="004B77CE">
        <w:rPr>
          <w:rFonts w:ascii="Times New Roman" w:hAnsi="Times New Roman" w:cs="Times New Roman"/>
          <w:sz w:val="20"/>
          <w:szCs w:val="20"/>
        </w:rPr>
        <w:t>,</w:t>
      </w:r>
      <w:r w:rsidR="00C7626A" w:rsidRPr="004B77CE">
        <w:rPr>
          <w:rFonts w:ascii="Times New Roman" w:hAnsi="Times New Roman" w:cs="Times New Roman"/>
          <w:sz w:val="20"/>
          <w:szCs w:val="20"/>
        </w:rPr>
        <w:t>która zawierała następujące omyłki  powodujące istotne zmiany w treści oferty co do ilości wymaganego asortymentu, powodujące jej niezgo</w:t>
      </w:r>
      <w:r w:rsidR="008A6FD2" w:rsidRPr="004B77CE">
        <w:rPr>
          <w:rFonts w:ascii="Times New Roman" w:hAnsi="Times New Roman" w:cs="Times New Roman"/>
          <w:sz w:val="20"/>
          <w:szCs w:val="20"/>
        </w:rPr>
        <w:t>dność z treścią SIWZ</w:t>
      </w:r>
    </w:p>
    <w:p w14:paraId="3ED141D1" w14:textId="77777777" w:rsidR="00320C23" w:rsidRDefault="00320C23" w:rsidP="00320C23">
      <w:pPr>
        <w:spacing w:before="0" w:after="0"/>
        <w:ind w:left="709"/>
        <w:rPr>
          <w:rFonts w:ascii="Times New Roman" w:hAnsi="Times New Roman" w:cs="Times New Roman"/>
          <w:sz w:val="20"/>
          <w:szCs w:val="20"/>
        </w:rPr>
      </w:pPr>
      <w:r w:rsidRPr="00320C23">
        <w:rPr>
          <w:rFonts w:ascii="Times New Roman" w:hAnsi="Times New Roman" w:cs="Times New Roman"/>
          <w:sz w:val="20"/>
          <w:szCs w:val="20"/>
        </w:rPr>
        <w:t xml:space="preserve"> w poz. 1</w:t>
      </w:r>
      <w:r>
        <w:rPr>
          <w:rFonts w:ascii="Times New Roman" w:hAnsi="Times New Roman" w:cs="Times New Roman"/>
          <w:sz w:val="20"/>
          <w:szCs w:val="20"/>
        </w:rPr>
        <w:t>” sterylne rękawice chirurgiczne..</w:t>
      </w:r>
      <w:r w:rsidR="00DF554A">
        <w:rPr>
          <w:rFonts w:ascii="Times New Roman" w:hAnsi="Times New Roman" w:cs="Times New Roman"/>
          <w:sz w:val="20"/>
          <w:szCs w:val="20"/>
        </w:rPr>
        <w:t xml:space="preserve"> – </w:t>
      </w:r>
      <w:r w:rsidR="00C7626A" w:rsidRPr="004B77CE">
        <w:rPr>
          <w:rFonts w:ascii="Times New Roman" w:hAnsi="Times New Roman" w:cs="Times New Roman"/>
          <w:sz w:val="20"/>
          <w:szCs w:val="20"/>
        </w:rPr>
        <w:t xml:space="preserve">Zamawiający wymagał podania ceny za </w:t>
      </w:r>
      <w:r w:rsidR="00DF554A" w:rsidRPr="004B77CE">
        <w:rPr>
          <w:rFonts w:ascii="Times New Roman" w:hAnsi="Times New Roman" w:cs="Times New Roman"/>
          <w:sz w:val="20"/>
          <w:szCs w:val="20"/>
        </w:rPr>
        <w:t>op. 1 para x 50 szt</w:t>
      </w:r>
      <w:r w:rsidRPr="004B77CE">
        <w:rPr>
          <w:rFonts w:ascii="Times New Roman" w:hAnsi="Times New Roman" w:cs="Times New Roman"/>
          <w:sz w:val="20"/>
          <w:szCs w:val="20"/>
        </w:rPr>
        <w:t xml:space="preserve">” </w:t>
      </w:r>
      <w:r w:rsidR="00DF554A" w:rsidRPr="004B77CE">
        <w:rPr>
          <w:rFonts w:ascii="Times New Roman" w:hAnsi="Times New Roman" w:cs="Times New Roman"/>
          <w:sz w:val="20"/>
          <w:szCs w:val="20"/>
        </w:rPr>
        <w:t>–</w:t>
      </w:r>
      <w:r w:rsidR="00C7626A" w:rsidRPr="004B77CE">
        <w:rPr>
          <w:rFonts w:ascii="Times New Roman" w:hAnsi="Times New Roman" w:cs="Times New Roman"/>
          <w:sz w:val="20"/>
          <w:szCs w:val="20"/>
        </w:rPr>
        <w:t xml:space="preserve"> natomiast oferta Wykonawcy, w której podał</w:t>
      </w:r>
      <w:r w:rsidR="00DF554A" w:rsidRPr="004B77CE">
        <w:rPr>
          <w:rFonts w:ascii="Times New Roman" w:hAnsi="Times New Roman" w:cs="Times New Roman"/>
          <w:sz w:val="20"/>
          <w:szCs w:val="20"/>
        </w:rPr>
        <w:t xml:space="preserve"> cenę za 1 szt. a nie jak wymagał Zam</w:t>
      </w:r>
      <w:r w:rsidR="00C7626A" w:rsidRPr="004B77CE">
        <w:rPr>
          <w:rFonts w:ascii="Times New Roman" w:hAnsi="Times New Roman" w:cs="Times New Roman"/>
          <w:sz w:val="20"/>
          <w:szCs w:val="20"/>
        </w:rPr>
        <w:t>awiający za opakowanie a 50 szt, nie spełniania wymogów SIWZ.</w:t>
      </w:r>
      <w:r w:rsidR="00C7626A">
        <w:rPr>
          <w:rFonts w:ascii="Times New Roman" w:hAnsi="Times New Roman" w:cs="Times New Roman"/>
          <w:sz w:val="20"/>
          <w:szCs w:val="20"/>
        </w:rPr>
        <w:t xml:space="preserve">  </w:t>
      </w:r>
    </w:p>
    <w:p w14:paraId="7CD6D13A" w14:textId="77777777" w:rsidR="00DF554A" w:rsidRPr="004B77CE" w:rsidRDefault="00DF554A" w:rsidP="00320C23">
      <w:pPr>
        <w:spacing w:before="0" w:after="0"/>
        <w:ind w:left="709"/>
        <w:rPr>
          <w:rFonts w:ascii="Times New Roman" w:hAnsi="Times New Roman" w:cs="Times New Roman"/>
          <w:sz w:val="20"/>
          <w:szCs w:val="20"/>
        </w:rPr>
      </w:pPr>
      <w:r>
        <w:rPr>
          <w:rFonts w:ascii="Times New Roman" w:hAnsi="Times New Roman" w:cs="Times New Roman"/>
          <w:sz w:val="20"/>
          <w:szCs w:val="20"/>
        </w:rPr>
        <w:t xml:space="preserve">W poz. 31 „Rurka intubacyjna z mankietem, różne rozmiary – </w:t>
      </w:r>
      <w:r w:rsidR="008A6FD2" w:rsidRPr="004B77CE">
        <w:rPr>
          <w:rFonts w:ascii="Times New Roman" w:hAnsi="Times New Roman" w:cs="Times New Roman"/>
          <w:sz w:val="20"/>
          <w:szCs w:val="20"/>
        </w:rPr>
        <w:t xml:space="preserve">Zamawiający wymagał podania ceny za </w:t>
      </w:r>
      <w:r w:rsidRPr="004B77CE">
        <w:rPr>
          <w:rFonts w:ascii="Times New Roman" w:hAnsi="Times New Roman" w:cs="Times New Roman"/>
          <w:sz w:val="20"/>
          <w:szCs w:val="20"/>
        </w:rPr>
        <w:t xml:space="preserve">op. a 10 szt” – </w:t>
      </w:r>
      <w:r w:rsidR="008A6FD2" w:rsidRPr="004B77CE">
        <w:rPr>
          <w:rFonts w:ascii="Times New Roman" w:hAnsi="Times New Roman" w:cs="Times New Roman"/>
          <w:sz w:val="20"/>
          <w:szCs w:val="20"/>
        </w:rPr>
        <w:t>natomiast oferta Wykonawcy, w której podał cenę</w:t>
      </w:r>
      <w:r w:rsidRPr="004B77CE">
        <w:rPr>
          <w:rFonts w:ascii="Times New Roman" w:hAnsi="Times New Roman" w:cs="Times New Roman"/>
          <w:sz w:val="20"/>
          <w:szCs w:val="20"/>
        </w:rPr>
        <w:t xml:space="preserve"> za 1 szt., a nie jak wymagał Zamawiający za opakowanie a 10 szt.</w:t>
      </w:r>
      <w:r w:rsidR="008A6FD2" w:rsidRPr="004B77CE">
        <w:rPr>
          <w:rFonts w:ascii="Times New Roman" w:hAnsi="Times New Roman" w:cs="Times New Roman"/>
          <w:sz w:val="20"/>
          <w:szCs w:val="20"/>
        </w:rPr>
        <w:t xml:space="preserve"> nie spełniania wymogów SIWZ.</w:t>
      </w:r>
    </w:p>
    <w:p w14:paraId="5825AA43" w14:textId="77777777" w:rsidR="00DF554A" w:rsidRDefault="00DF554A" w:rsidP="00320C23">
      <w:pPr>
        <w:spacing w:before="0" w:after="0"/>
        <w:ind w:left="709"/>
        <w:rPr>
          <w:rFonts w:ascii="Times New Roman" w:hAnsi="Times New Roman" w:cs="Times New Roman"/>
          <w:sz w:val="20"/>
          <w:szCs w:val="20"/>
        </w:rPr>
      </w:pPr>
      <w:r w:rsidRPr="004B77CE">
        <w:rPr>
          <w:rFonts w:ascii="Times New Roman" w:hAnsi="Times New Roman" w:cs="Times New Roman"/>
          <w:sz w:val="20"/>
          <w:szCs w:val="20"/>
        </w:rPr>
        <w:t xml:space="preserve">W poz. 32 „ wenflon, różne rozmiary </w:t>
      </w:r>
      <w:r w:rsidR="008A6FD2" w:rsidRPr="004B77CE">
        <w:rPr>
          <w:rFonts w:ascii="Times New Roman" w:hAnsi="Times New Roman" w:cs="Times New Roman"/>
          <w:sz w:val="20"/>
          <w:szCs w:val="20"/>
        </w:rPr>
        <w:t xml:space="preserve">Zamawiający wymagał podania ceny za </w:t>
      </w:r>
      <w:r w:rsidRPr="004B77CE">
        <w:rPr>
          <w:rFonts w:ascii="Times New Roman" w:hAnsi="Times New Roman" w:cs="Times New Roman"/>
          <w:sz w:val="20"/>
          <w:szCs w:val="20"/>
        </w:rPr>
        <w:t xml:space="preserve">op a 50 szt.” – </w:t>
      </w:r>
      <w:r w:rsidR="008A6FD2" w:rsidRPr="004B77CE">
        <w:rPr>
          <w:rFonts w:ascii="Times New Roman" w:hAnsi="Times New Roman" w:cs="Times New Roman"/>
          <w:sz w:val="20"/>
          <w:szCs w:val="20"/>
        </w:rPr>
        <w:t>natomiast oferta Wykonawcy, w której podał cenę</w:t>
      </w:r>
      <w:r w:rsidRPr="004B77CE">
        <w:rPr>
          <w:rFonts w:ascii="Times New Roman" w:hAnsi="Times New Roman" w:cs="Times New Roman"/>
          <w:sz w:val="20"/>
          <w:szCs w:val="20"/>
        </w:rPr>
        <w:t xml:space="preserve"> za 1 szt., a nie jak wymagał Zamawiający za op. a 50 szt.</w:t>
      </w:r>
      <w:r w:rsidR="008A6FD2" w:rsidRPr="004B77CE">
        <w:rPr>
          <w:rFonts w:ascii="Times New Roman" w:hAnsi="Times New Roman" w:cs="Times New Roman"/>
          <w:sz w:val="20"/>
          <w:szCs w:val="20"/>
        </w:rPr>
        <w:t xml:space="preserve"> nie spełniania wymogów SIWZ.</w:t>
      </w:r>
    </w:p>
    <w:p w14:paraId="3801A07C" w14:textId="77777777" w:rsidR="00624104" w:rsidRDefault="00DF554A" w:rsidP="00DF554A">
      <w:pPr>
        <w:spacing w:before="0" w:after="0"/>
        <w:ind w:left="709"/>
        <w:rPr>
          <w:rFonts w:ascii="Times New Roman" w:hAnsi="Times New Roman" w:cs="Times New Roman"/>
          <w:sz w:val="20"/>
          <w:szCs w:val="20"/>
        </w:rPr>
      </w:pPr>
      <w:r>
        <w:rPr>
          <w:rFonts w:ascii="Times New Roman" w:hAnsi="Times New Roman" w:cs="Times New Roman"/>
          <w:sz w:val="20"/>
          <w:szCs w:val="20"/>
        </w:rPr>
        <w:t>W poz. 38. „Przyrząd do szybkiego przetaczania krwi i preparatów krwiopochodnych, sterylny, niepirogenny, nietoksyczny” – zaoferował produkt firmy MAKROMED. Zamaiający wymagał produktu do szybkiego przetaczania krwi i preparatów krwiopochodnych</w:t>
      </w:r>
      <w:r w:rsidR="003050EB">
        <w:rPr>
          <w:rFonts w:ascii="Times New Roman" w:hAnsi="Times New Roman" w:cs="Times New Roman"/>
          <w:sz w:val="20"/>
          <w:szCs w:val="20"/>
        </w:rPr>
        <w:t xml:space="preserve">, co umożliwia pompka zainstalowana w tym przyrządzie. Produkt firmy Makromed służy do przetaczania krwi i innych płynów metodą grawitacyjną ale nie jest wyposażony w pompkę, która służy do szybkiego przetaczania. Wobec powyższego produkt zaoferowany przez Wykonawcę </w:t>
      </w:r>
      <w:r w:rsidR="003050EB" w:rsidRPr="003050EB">
        <w:rPr>
          <w:rFonts w:ascii="Times New Roman" w:hAnsi="Times New Roman" w:cs="Times New Roman"/>
          <w:sz w:val="20"/>
          <w:szCs w:val="20"/>
          <w:u w:val="single"/>
        </w:rPr>
        <w:t>nie spełnia wymogów SIWZ</w:t>
      </w:r>
      <w:r w:rsidR="003050EB">
        <w:rPr>
          <w:rFonts w:ascii="Times New Roman" w:hAnsi="Times New Roman" w:cs="Times New Roman"/>
          <w:sz w:val="20"/>
          <w:szCs w:val="20"/>
          <w:u w:val="single"/>
        </w:rPr>
        <w:t>.</w:t>
      </w:r>
    </w:p>
    <w:p w14:paraId="31768E36" w14:textId="77777777" w:rsidR="00874AD5" w:rsidRDefault="00874AD5" w:rsidP="00DF554A">
      <w:pPr>
        <w:spacing w:before="0" w:after="0"/>
        <w:ind w:left="709"/>
        <w:rPr>
          <w:rFonts w:ascii="Times New Roman" w:hAnsi="Times New Roman" w:cs="Times New Roman"/>
          <w:sz w:val="20"/>
          <w:szCs w:val="20"/>
        </w:rPr>
      </w:pPr>
    </w:p>
    <w:p w14:paraId="2C3A8D4D" w14:textId="77777777" w:rsidR="003050EB" w:rsidRDefault="00874AD5" w:rsidP="00DF554A">
      <w:pPr>
        <w:spacing w:before="0" w:after="0"/>
        <w:ind w:left="709"/>
        <w:rPr>
          <w:rFonts w:ascii="Times New Roman" w:hAnsi="Times New Roman" w:cs="Times New Roman"/>
          <w:color w:val="0070C0"/>
          <w:sz w:val="20"/>
          <w:szCs w:val="20"/>
        </w:rPr>
      </w:pPr>
      <w:r w:rsidRPr="004B77CE">
        <w:rPr>
          <w:rFonts w:ascii="Times New Roman" w:hAnsi="Times New Roman" w:cs="Times New Roman"/>
          <w:sz w:val="20"/>
          <w:szCs w:val="20"/>
        </w:rPr>
        <w:t>Oferta wykonawcy nie spełnia wymogów SIWZ, ponieważ zawiera omyłki, które nie stanowią innych omyłek w rozumieniu art. 87 ust. 2 pkt 3 ustawy z dnia 29 stycznia 2004 r. Prawo zamówień publicznych (Dz.U. z 2015 r. poz. 2164).</w:t>
      </w:r>
      <w:r>
        <w:rPr>
          <w:rFonts w:ascii="Times New Roman" w:hAnsi="Times New Roman" w:cs="Times New Roman"/>
          <w:sz w:val="20"/>
          <w:szCs w:val="20"/>
        </w:rPr>
        <w:t xml:space="preserve"> </w:t>
      </w:r>
      <w:r w:rsidR="003050EB">
        <w:rPr>
          <w:rFonts w:ascii="Times New Roman" w:hAnsi="Times New Roman" w:cs="Times New Roman"/>
          <w:sz w:val="20"/>
          <w:szCs w:val="20"/>
        </w:rPr>
        <w:t xml:space="preserve">Zgodnie z art.89 ust.1 pkt 2 ustawy z dnia 29 stycznia 2004 r. </w:t>
      </w:r>
      <w:r w:rsidR="003050EB">
        <w:rPr>
          <w:rFonts w:ascii="Times New Roman" w:hAnsi="Times New Roman" w:cs="Times New Roman"/>
          <w:sz w:val="20"/>
          <w:szCs w:val="20"/>
        </w:rPr>
        <w:lastRenderedPageBreak/>
        <w:t xml:space="preserve">Prawo zamówień publicznych (Dz.U. z 2015 r. poz. 2164), </w:t>
      </w:r>
      <w:r w:rsidR="00DD4237">
        <w:rPr>
          <w:rFonts w:ascii="Times New Roman" w:hAnsi="Times New Roman" w:cs="Times New Roman"/>
          <w:sz w:val="20"/>
          <w:szCs w:val="20"/>
        </w:rPr>
        <w:t>Z</w:t>
      </w:r>
      <w:r w:rsidR="003050EB">
        <w:rPr>
          <w:rFonts w:ascii="Times New Roman" w:hAnsi="Times New Roman" w:cs="Times New Roman"/>
          <w:sz w:val="20"/>
          <w:szCs w:val="20"/>
        </w:rPr>
        <w:t xml:space="preserve">amawiający </w:t>
      </w:r>
      <w:r w:rsidR="003050EB" w:rsidRPr="00DD4237">
        <w:rPr>
          <w:rFonts w:ascii="Times New Roman" w:hAnsi="Times New Roman" w:cs="Times New Roman"/>
          <w:sz w:val="20"/>
          <w:szCs w:val="20"/>
          <w:u w:val="single"/>
        </w:rPr>
        <w:t>odrzuca ofertę jeżeli jej treść nie odpowiada treści specyfikacji istotnych warunków zamówienia</w:t>
      </w:r>
      <w:r w:rsidR="003050EB">
        <w:rPr>
          <w:rFonts w:ascii="Times New Roman" w:hAnsi="Times New Roman" w:cs="Times New Roman"/>
          <w:sz w:val="20"/>
          <w:szCs w:val="20"/>
        </w:rPr>
        <w:t>, z zastrzeżeniem art.87 ust.2 pkt3.</w:t>
      </w:r>
    </w:p>
    <w:p w14:paraId="5D4B9B16" w14:textId="77777777" w:rsidR="00874AD5" w:rsidRDefault="00874AD5" w:rsidP="00DF554A">
      <w:pPr>
        <w:spacing w:before="0" w:after="0"/>
        <w:ind w:left="709"/>
        <w:rPr>
          <w:rFonts w:ascii="Times New Roman" w:hAnsi="Times New Roman" w:cs="Times New Roman"/>
          <w:b/>
          <w:sz w:val="20"/>
          <w:szCs w:val="20"/>
        </w:rPr>
      </w:pPr>
    </w:p>
    <w:p w14:paraId="38898C36" w14:textId="728B4DC2" w:rsidR="003050EB" w:rsidRPr="004B77CE" w:rsidRDefault="003050EB" w:rsidP="00DF554A">
      <w:pPr>
        <w:spacing w:before="0" w:after="0"/>
        <w:ind w:left="709"/>
        <w:rPr>
          <w:rFonts w:ascii="Times New Roman" w:hAnsi="Times New Roman" w:cs="Times New Roman"/>
          <w:sz w:val="20"/>
          <w:szCs w:val="20"/>
        </w:rPr>
      </w:pPr>
      <w:r w:rsidRPr="003050EB">
        <w:rPr>
          <w:rFonts w:ascii="Times New Roman" w:hAnsi="Times New Roman" w:cs="Times New Roman"/>
          <w:b/>
          <w:sz w:val="20"/>
          <w:szCs w:val="20"/>
        </w:rPr>
        <w:t xml:space="preserve">Wykonawca </w:t>
      </w:r>
      <w:r>
        <w:rPr>
          <w:rFonts w:ascii="Times New Roman" w:hAnsi="Times New Roman" w:cs="Times New Roman"/>
          <w:b/>
          <w:sz w:val="20"/>
          <w:szCs w:val="20"/>
        </w:rPr>
        <w:t xml:space="preserve">AQUADENT – Piotr Kusiewicz </w:t>
      </w:r>
      <w:r>
        <w:rPr>
          <w:rFonts w:ascii="Times New Roman" w:hAnsi="Times New Roman" w:cs="Times New Roman"/>
          <w:sz w:val="20"/>
          <w:szCs w:val="20"/>
        </w:rPr>
        <w:t xml:space="preserve">złożył ofertę w Pakiecie II – wyroby </w:t>
      </w:r>
      <w:r w:rsidR="009564C0">
        <w:rPr>
          <w:rFonts w:ascii="Times New Roman" w:hAnsi="Times New Roman" w:cs="Times New Roman"/>
          <w:sz w:val="20"/>
          <w:szCs w:val="20"/>
        </w:rPr>
        <w:t>jednorazowego użytku</w:t>
      </w:r>
      <w:r w:rsidR="004B77CE">
        <w:rPr>
          <w:rFonts w:ascii="Times New Roman" w:hAnsi="Times New Roman" w:cs="Times New Roman"/>
          <w:sz w:val="20"/>
          <w:szCs w:val="20"/>
        </w:rPr>
        <w:t>,</w:t>
      </w:r>
      <w:r w:rsidR="009564C0">
        <w:rPr>
          <w:rFonts w:ascii="Times New Roman" w:hAnsi="Times New Roman" w:cs="Times New Roman"/>
          <w:sz w:val="20"/>
          <w:szCs w:val="20"/>
        </w:rPr>
        <w:t xml:space="preserve"> </w:t>
      </w:r>
      <w:r w:rsidR="009564C0" w:rsidRPr="004B77CE">
        <w:rPr>
          <w:rFonts w:ascii="Times New Roman" w:hAnsi="Times New Roman" w:cs="Times New Roman"/>
          <w:sz w:val="20"/>
          <w:szCs w:val="20"/>
        </w:rPr>
        <w:t>która zawierała następujące omyłki  powodujące istotne zmiany w treści oferty, powodujące jej niezgodność z treścią SIWZ,</w:t>
      </w:r>
      <w:r w:rsidRPr="004B77CE">
        <w:rPr>
          <w:rFonts w:ascii="Times New Roman" w:hAnsi="Times New Roman" w:cs="Times New Roman"/>
          <w:sz w:val="20"/>
          <w:szCs w:val="20"/>
        </w:rPr>
        <w:t>:</w:t>
      </w:r>
    </w:p>
    <w:p w14:paraId="0FD4B8B4" w14:textId="77777777" w:rsidR="003050EB" w:rsidRPr="004B77CE" w:rsidRDefault="003050EB" w:rsidP="00DF554A">
      <w:pPr>
        <w:spacing w:before="0" w:after="0"/>
        <w:ind w:left="709"/>
        <w:rPr>
          <w:rFonts w:ascii="Times New Roman" w:hAnsi="Times New Roman" w:cs="Times New Roman"/>
          <w:sz w:val="20"/>
          <w:szCs w:val="20"/>
        </w:rPr>
      </w:pPr>
      <w:r w:rsidRPr="004B77CE">
        <w:rPr>
          <w:rFonts w:ascii="Times New Roman" w:hAnsi="Times New Roman" w:cs="Times New Roman"/>
          <w:sz w:val="20"/>
          <w:szCs w:val="20"/>
        </w:rPr>
        <w:t>W poz. 1 „sterylne rękawice chirurgiczne – op. 1 para x 50 szt.” – podając cenę za 1 szt., a nie jak wymagał Zamawiający za opakowanie a 50 szt.</w:t>
      </w:r>
    </w:p>
    <w:p w14:paraId="6EBE96FF" w14:textId="77777777" w:rsidR="003050EB" w:rsidRPr="004B77CE" w:rsidRDefault="003050EB" w:rsidP="003050EB">
      <w:pPr>
        <w:spacing w:before="0" w:after="0"/>
        <w:ind w:left="709"/>
        <w:rPr>
          <w:rFonts w:ascii="Times New Roman" w:hAnsi="Times New Roman" w:cs="Times New Roman"/>
          <w:sz w:val="20"/>
          <w:szCs w:val="20"/>
        </w:rPr>
      </w:pPr>
      <w:r w:rsidRPr="004B77CE">
        <w:rPr>
          <w:rFonts w:ascii="Times New Roman" w:hAnsi="Times New Roman" w:cs="Times New Roman"/>
          <w:sz w:val="20"/>
          <w:szCs w:val="20"/>
        </w:rPr>
        <w:t>W poz. 31 „Rurka intubacyjna z mankietem, różne rozmiary – op. a 10 szt</w:t>
      </w:r>
      <w:r w:rsidR="00434634" w:rsidRPr="004B77CE">
        <w:rPr>
          <w:rFonts w:ascii="Times New Roman" w:hAnsi="Times New Roman" w:cs="Times New Roman"/>
          <w:sz w:val="20"/>
          <w:szCs w:val="20"/>
        </w:rPr>
        <w:t xml:space="preserve"> -  ilość op. -  100</w:t>
      </w:r>
      <w:r w:rsidRPr="004B77CE">
        <w:rPr>
          <w:rFonts w:ascii="Times New Roman" w:hAnsi="Times New Roman" w:cs="Times New Roman"/>
          <w:sz w:val="20"/>
          <w:szCs w:val="20"/>
        </w:rPr>
        <w:t xml:space="preserve">” – </w:t>
      </w:r>
      <w:r w:rsidR="00434634" w:rsidRPr="004B77CE">
        <w:rPr>
          <w:rFonts w:ascii="Times New Roman" w:hAnsi="Times New Roman" w:cs="Times New Roman"/>
          <w:sz w:val="20"/>
          <w:szCs w:val="20"/>
        </w:rPr>
        <w:t>Wykonawca zmienił jednostkę miary i zaoferował 100 szt. a nie jak wymagał Zamawiający 100 opakowań a 10 szt.</w:t>
      </w:r>
    </w:p>
    <w:p w14:paraId="20B3AB07" w14:textId="77777777" w:rsidR="00434634" w:rsidRPr="004B77CE" w:rsidRDefault="003050EB" w:rsidP="00434634">
      <w:pPr>
        <w:spacing w:before="0" w:after="0"/>
        <w:ind w:left="709"/>
        <w:rPr>
          <w:rFonts w:ascii="Times New Roman" w:hAnsi="Times New Roman" w:cs="Times New Roman"/>
          <w:sz w:val="20"/>
          <w:szCs w:val="20"/>
        </w:rPr>
      </w:pPr>
      <w:r w:rsidRPr="004B77CE">
        <w:rPr>
          <w:rFonts w:ascii="Times New Roman" w:hAnsi="Times New Roman" w:cs="Times New Roman"/>
          <w:sz w:val="20"/>
          <w:szCs w:val="20"/>
        </w:rPr>
        <w:t>W poz. 32 „ wenflon, różne rozmiary op a 50 szt</w:t>
      </w:r>
      <w:r w:rsidR="00434634" w:rsidRPr="004B77CE">
        <w:rPr>
          <w:rFonts w:ascii="Times New Roman" w:hAnsi="Times New Roman" w:cs="Times New Roman"/>
          <w:sz w:val="20"/>
          <w:szCs w:val="20"/>
        </w:rPr>
        <w:t>.</w:t>
      </w:r>
      <w:r w:rsidRPr="004B77CE">
        <w:rPr>
          <w:rFonts w:ascii="Times New Roman" w:hAnsi="Times New Roman" w:cs="Times New Roman"/>
          <w:sz w:val="20"/>
          <w:szCs w:val="20"/>
        </w:rPr>
        <w:t xml:space="preserve"> – </w:t>
      </w:r>
      <w:r w:rsidR="00434634" w:rsidRPr="004B77CE">
        <w:rPr>
          <w:rFonts w:ascii="Times New Roman" w:hAnsi="Times New Roman" w:cs="Times New Roman"/>
          <w:sz w:val="20"/>
          <w:szCs w:val="20"/>
        </w:rPr>
        <w:t>ilość op. – 50”- Wykonawca zmienił jednostkę miary i zaoferował  50 szt. a nie jak wymagał Zamawiający 50 opakowań a 50 szt.</w:t>
      </w:r>
    </w:p>
    <w:p w14:paraId="27B4DEB9" w14:textId="77777777" w:rsidR="00434634" w:rsidRPr="004B77CE" w:rsidRDefault="00434634" w:rsidP="00434634">
      <w:pPr>
        <w:spacing w:before="0" w:after="0"/>
        <w:ind w:left="709"/>
        <w:rPr>
          <w:rFonts w:ascii="Times New Roman" w:hAnsi="Times New Roman" w:cs="Times New Roman"/>
          <w:sz w:val="20"/>
          <w:szCs w:val="20"/>
        </w:rPr>
      </w:pPr>
      <w:r w:rsidRPr="004B77CE">
        <w:rPr>
          <w:rFonts w:ascii="Times New Roman" w:hAnsi="Times New Roman" w:cs="Times New Roman"/>
          <w:sz w:val="20"/>
          <w:szCs w:val="20"/>
        </w:rPr>
        <w:t xml:space="preserve">Wobec powyższego produkt zaoferowany przez Wykonawcę </w:t>
      </w:r>
      <w:r w:rsidRPr="004B77CE">
        <w:rPr>
          <w:rFonts w:ascii="Times New Roman" w:hAnsi="Times New Roman" w:cs="Times New Roman"/>
          <w:sz w:val="20"/>
          <w:szCs w:val="20"/>
          <w:u w:val="single"/>
        </w:rPr>
        <w:t>nie spełnia wymogów SIWZ.</w:t>
      </w:r>
    </w:p>
    <w:p w14:paraId="60D11501" w14:textId="5759D12C" w:rsidR="00434634" w:rsidRDefault="0047015C" w:rsidP="00434634">
      <w:pPr>
        <w:spacing w:before="0" w:after="0"/>
        <w:ind w:left="709"/>
        <w:rPr>
          <w:rFonts w:ascii="Times New Roman" w:hAnsi="Times New Roman" w:cs="Times New Roman"/>
          <w:color w:val="0070C0"/>
          <w:sz w:val="20"/>
          <w:szCs w:val="20"/>
        </w:rPr>
      </w:pPr>
      <w:r w:rsidRPr="004B77CE">
        <w:rPr>
          <w:rFonts w:ascii="Times New Roman" w:hAnsi="Times New Roman" w:cs="Times New Roman"/>
          <w:sz w:val="20"/>
          <w:szCs w:val="20"/>
        </w:rPr>
        <w:t xml:space="preserve">Oferta wykonawcy nie spełnia wymogów SIWZ, ponieważ zawiera omyłki, które nie stanowią innych omyłek w rozumieniu art. 87 ust. 2 pkt 3 ustawy z dnia 29 stycznia 2004 r. Prawo zamówień publicznych (Dz.U. z 2015 r. poz. 2164). </w:t>
      </w:r>
      <w:r w:rsidR="00434634" w:rsidRPr="004B77CE">
        <w:rPr>
          <w:rFonts w:ascii="Times New Roman" w:hAnsi="Times New Roman" w:cs="Times New Roman"/>
          <w:sz w:val="20"/>
          <w:szCs w:val="20"/>
        </w:rPr>
        <w:t xml:space="preserve">Zgodnie z art.89 ust.1 pkt 2 ustawy z dnia 29 stycznia 2004 r. Prawo zamówień publicznych (Dz.U. z 2015 r. poz. 2164), </w:t>
      </w:r>
      <w:r w:rsidR="00DD4237" w:rsidRPr="004B77CE">
        <w:rPr>
          <w:rFonts w:ascii="Times New Roman" w:hAnsi="Times New Roman" w:cs="Times New Roman"/>
          <w:sz w:val="20"/>
          <w:szCs w:val="20"/>
        </w:rPr>
        <w:t>Z</w:t>
      </w:r>
      <w:r w:rsidR="00434634" w:rsidRPr="004B77CE">
        <w:rPr>
          <w:rFonts w:ascii="Times New Roman" w:hAnsi="Times New Roman" w:cs="Times New Roman"/>
          <w:sz w:val="20"/>
          <w:szCs w:val="20"/>
        </w:rPr>
        <w:t xml:space="preserve">amawiający </w:t>
      </w:r>
      <w:r w:rsidR="00434634" w:rsidRPr="004B77CE">
        <w:rPr>
          <w:rFonts w:ascii="Times New Roman" w:hAnsi="Times New Roman" w:cs="Times New Roman"/>
          <w:sz w:val="20"/>
          <w:szCs w:val="20"/>
          <w:u w:val="single"/>
        </w:rPr>
        <w:t>odrzuca ofertę jeżeli</w:t>
      </w:r>
      <w:r w:rsidR="00434634" w:rsidRPr="00DD4237">
        <w:rPr>
          <w:rFonts w:ascii="Times New Roman" w:hAnsi="Times New Roman" w:cs="Times New Roman"/>
          <w:sz w:val="20"/>
          <w:szCs w:val="20"/>
          <w:u w:val="single"/>
        </w:rPr>
        <w:t xml:space="preserve"> jej treść nie odpowiada treści specyfikacji istotnych warunków zamówienia</w:t>
      </w:r>
      <w:r w:rsidR="00434634">
        <w:rPr>
          <w:rFonts w:ascii="Times New Roman" w:hAnsi="Times New Roman" w:cs="Times New Roman"/>
          <w:sz w:val="20"/>
          <w:szCs w:val="20"/>
        </w:rPr>
        <w:t>, z zastrzeżeniem art.87 ust.2 pkt3.</w:t>
      </w:r>
      <w:r>
        <w:rPr>
          <w:rFonts w:ascii="Times New Roman" w:hAnsi="Times New Roman" w:cs="Times New Roman"/>
          <w:sz w:val="20"/>
          <w:szCs w:val="20"/>
        </w:rPr>
        <w:t xml:space="preserve"> </w:t>
      </w:r>
    </w:p>
    <w:p w14:paraId="501FB13C" w14:textId="77777777" w:rsidR="003050EB" w:rsidRDefault="003050EB" w:rsidP="00434634">
      <w:pPr>
        <w:spacing w:before="0" w:after="0"/>
        <w:rPr>
          <w:rFonts w:ascii="Times New Roman" w:hAnsi="Times New Roman" w:cs="Times New Roman"/>
          <w:sz w:val="20"/>
          <w:szCs w:val="20"/>
        </w:rPr>
      </w:pPr>
    </w:p>
    <w:p w14:paraId="6ADF3DE2" w14:textId="77777777" w:rsidR="00434634" w:rsidRDefault="00434634" w:rsidP="002C0E76">
      <w:pPr>
        <w:pStyle w:val="Akapitzlist"/>
        <w:numPr>
          <w:ilvl w:val="0"/>
          <w:numId w:val="36"/>
        </w:numPr>
      </w:pPr>
      <w:r>
        <w:t>W Pakiecie III – odrzucono oferty:</w:t>
      </w:r>
    </w:p>
    <w:p w14:paraId="2C630D16" w14:textId="617BF60C" w:rsidR="00434634" w:rsidRPr="004B77CE" w:rsidRDefault="00434634" w:rsidP="004B77CE">
      <w:pPr>
        <w:pStyle w:val="Akapitzlist"/>
        <w:numPr>
          <w:ilvl w:val="0"/>
          <w:numId w:val="37"/>
        </w:numPr>
      </w:pPr>
      <w:r>
        <w:t>MIWO – DENT s.c.</w:t>
      </w:r>
    </w:p>
    <w:p w14:paraId="6EF9BEFC" w14:textId="77777777" w:rsidR="005F271D" w:rsidRDefault="00434634" w:rsidP="0003537C">
      <w:pPr>
        <w:spacing w:before="0" w:after="0"/>
        <w:ind w:left="1418" w:firstLine="706"/>
        <w:rPr>
          <w:rFonts w:ascii="Times New Roman" w:hAnsi="Times New Roman" w:cs="Times New Roman"/>
          <w:sz w:val="20"/>
          <w:szCs w:val="20"/>
        </w:rPr>
      </w:pPr>
      <w:r>
        <w:rPr>
          <w:rFonts w:ascii="Times New Roman" w:hAnsi="Times New Roman" w:cs="Times New Roman"/>
          <w:sz w:val="20"/>
          <w:szCs w:val="20"/>
        </w:rPr>
        <w:t>Ul. Kielecka 17</w:t>
      </w:r>
    </w:p>
    <w:p w14:paraId="7E20BA03" w14:textId="77777777" w:rsidR="00434634" w:rsidRDefault="00434634" w:rsidP="0003537C">
      <w:pPr>
        <w:spacing w:before="0" w:after="0"/>
        <w:ind w:left="1418" w:firstLine="706"/>
        <w:rPr>
          <w:rFonts w:ascii="Times New Roman" w:hAnsi="Times New Roman" w:cs="Times New Roman"/>
          <w:sz w:val="20"/>
          <w:szCs w:val="20"/>
        </w:rPr>
      </w:pPr>
      <w:r>
        <w:rPr>
          <w:rFonts w:ascii="Times New Roman" w:hAnsi="Times New Roman" w:cs="Times New Roman"/>
          <w:sz w:val="20"/>
          <w:szCs w:val="20"/>
        </w:rPr>
        <w:t>31-523 Kraków</w:t>
      </w:r>
    </w:p>
    <w:p w14:paraId="488CF7A8" w14:textId="77777777" w:rsidR="00434634" w:rsidRDefault="00434634" w:rsidP="0003537C">
      <w:pPr>
        <w:spacing w:before="0" w:after="0"/>
        <w:ind w:left="1418" w:firstLine="706"/>
        <w:rPr>
          <w:rFonts w:ascii="Times New Roman" w:hAnsi="Times New Roman" w:cs="Times New Roman"/>
          <w:sz w:val="20"/>
          <w:szCs w:val="20"/>
        </w:rPr>
      </w:pPr>
      <w:r>
        <w:rPr>
          <w:rFonts w:ascii="Times New Roman" w:hAnsi="Times New Roman" w:cs="Times New Roman"/>
          <w:sz w:val="20"/>
          <w:szCs w:val="20"/>
        </w:rPr>
        <w:t>Cena Pakietu 117.344,36 zł (brutto)</w:t>
      </w:r>
    </w:p>
    <w:p w14:paraId="6305B787" w14:textId="77777777" w:rsidR="00434634" w:rsidRDefault="00434634" w:rsidP="0003537C">
      <w:pPr>
        <w:spacing w:before="0" w:after="0"/>
        <w:ind w:left="1418" w:firstLine="706"/>
        <w:rPr>
          <w:rFonts w:ascii="Times New Roman" w:hAnsi="Times New Roman" w:cs="Times New Roman"/>
          <w:sz w:val="20"/>
          <w:szCs w:val="20"/>
        </w:rPr>
      </w:pPr>
      <w:r>
        <w:rPr>
          <w:rFonts w:ascii="Times New Roman" w:hAnsi="Times New Roman" w:cs="Times New Roman"/>
          <w:sz w:val="20"/>
          <w:szCs w:val="20"/>
        </w:rPr>
        <w:t>Termin dostawy – 2 dni</w:t>
      </w:r>
    </w:p>
    <w:p w14:paraId="6D5EAB87" w14:textId="77777777" w:rsidR="0003537C" w:rsidRDefault="00434634" w:rsidP="0003537C">
      <w:pPr>
        <w:spacing w:before="0" w:after="0"/>
        <w:ind w:left="1418" w:firstLine="706"/>
        <w:rPr>
          <w:rFonts w:ascii="Times New Roman" w:hAnsi="Times New Roman" w:cs="Times New Roman"/>
          <w:sz w:val="20"/>
          <w:szCs w:val="20"/>
        </w:rPr>
      </w:pPr>
      <w:r>
        <w:rPr>
          <w:rFonts w:ascii="Times New Roman" w:hAnsi="Times New Roman" w:cs="Times New Roman"/>
          <w:sz w:val="20"/>
          <w:szCs w:val="20"/>
        </w:rPr>
        <w:t>OFERTA ODRZUCONA</w:t>
      </w:r>
    </w:p>
    <w:p w14:paraId="63E7530D" w14:textId="77777777" w:rsidR="00434634" w:rsidRDefault="0003537C" w:rsidP="002C0E76">
      <w:pPr>
        <w:pStyle w:val="Akapitzlist"/>
        <w:numPr>
          <w:ilvl w:val="0"/>
          <w:numId w:val="37"/>
        </w:numPr>
      </w:pPr>
      <w:r>
        <w:t>AQUADENT Piotr Kusiewicz</w:t>
      </w:r>
    </w:p>
    <w:p w14:paraId="3C6A010D" w14:textId="77777777" w:rsidR="0003537C" w:rsidRDefault="0003537C" w:rsidP="0003537C">
      <w:pPr>
        <w:spacing w:before="0" w:after="0"/>
        <w:ind w:left="2124"/>
        <w:rPr>
          <w:rFonts w:ascii="Times New Roman" w:hAnsi="Times New Roman" w:cs="Times New Roman"/>
          <w:sz w:val="20"/>
          <w:szCs w:val="20"/>
        </w:rPr>
      </w:pPr>
      <w:r>
        <w:rPr>
          <w:rFonts w:ascii="Times New Roman" w:hAnsi="Times New Roman" w:cs="Times New Roman"/>
          <w:sz w:val="20"/>
          <w:szCs w:val="20"/>
        </w:rPr>
        <w:t>Ul. Kasprowicza 30</w:t>
      </w:r>
    </w:p>
    <w:p w14:paraId="49B715B5" w14:textId="77777777" w:rsidR="0003537C" w:rsidRDefault="0003537C" w:rsidP="0003537C">
      <w:pPr>
        <w:spacing w:before="0" w:after="0"/>
        <w:ind w:left="2124"/>
        <w:rPr>
          <w:rFonts w:ascii="Times New Roman" w:hAnsi="Times New Roman" w:cs="Times New Roman"/>
          <w:sz w:val="20"/>
          <w:szCs w:val="20"/>
        </w:rPr>
      </w:pPr>
      <w:r>
        <w:rPr>
          <w:rFonts w:ascii="Times New Roman" w:hAnsi="Times New Roman" w:cs="Times New Roman"/>
          <w:sz w:val="20"/>
          <w:szCs w:val="20"/>
        </w:rPr>
        <w:t>31-523 Kraków</w:t>
      </w:r>
    </w:p>
    <w:p w14:paraId="0FC88D42" w14:textId="77777777" w:rsidR="0003537C" w:rsidRDefault="0003537C" w:rsidP="0003537C">
      <w:pPr>
        <w:spacing w:before="0" w:after="0"/>
        <w:ind w:left="2124"/>
        <w:rPr>
          <w:rFonts w:ascii="Times New Roman" w:hAnsi="Times New Roman" w:cs="Times New Roman"/>
          <w:sz w:val="20"/>
          <w:szCs w:val="20"/>
        </w:rPr>
      </w:pPr>
      <w:r>
        <w:rPr>
          <w:rFonts w:ascii="Times New Roman" w:hAnsi="Times New Roman" w:cs="Times New Roman"/>
          <w:sz w:val="20"/>
          <w:szCs w:val="20"/>
        </w:rPr>
        <w:t>Cena Pakietu 109.882,74 zł (brutto)</w:t>
      </w:r>
    </w:p>
    <w:p w14:paraId="1BDFE1EA" w14:textId="77777777" w:rsidR="0003537C" w:rsidRDefault="0003537C" w:rsidP="0003537C">
      <w:pPr>
        <w:spacing w:before="0" w:after="0"/>
        <w:ind w:left="2124"/>
        <w:rPr>
          <w:rFonts w:ascii="Times New Roman" w:hAnsi="Times New Roman" w:cs="Times New Roman"/>
          <w:sz w:val="20"/>
          <w:szCs w:val="20"/>
        </w:rPr>
      </w:pPr>
      <w:r>
        <w:rPr>
          <w:rFonts w:ascii="Times New Roman" w:hAnsi="Times New Roman" w:cs="Times New Roman"/>
          <w:sz w:val="20"/>
          <w:szCs w:val="20"/>
        </w:rPr>
        <w:t>Termin dostawy – 2 dni</w:t>
      </w:r>
    </w:p>
    <w:p w14:paraId="76EA85AD" w14:textId="77777777" w:rsidR="0003537C" w:rsidRDefault="0003537C" w:rsidP="0003537C">
      <w:pPr>
        <w:spacing w:before="0" w:after="0"/>
        <w:ind w:left="2124"/>
        <w:rPr>
          <w:rFonts w:ascii="Times New Roman" w:hAnsi="Times New Roman" w:cs="Times New Roman"/>
          <w:sz w:val="20"/>
          <w:szCs w:val="20"/>
        </w:rPr>
      </w:pPr>
      <w:r>
        <w:rPr>
          <w:rFonts w:ascii="Times New Roman" w:hAnsi="Times New Roman" w:cs="Times New Roman"/>
          <w:sz w:val="20"/>
          <w:szCs w:val="20"/>
        </w:rPr>
        <w:t>OFERTA ODRZUCONA</w:t>
      </w:r>
    </w:p>
    <w:p w14:paraId="1E173C7B" w14:textId="77777777" w:rsidR="0003537C" w:rsidRDefault="0003537C" w:rsidP="0003537C">
      <w:pPr>
        <w:spacing w:before="0" w:after="0"/>
        <w:ind w:left="709"/>
        <w:rPr>
          <w:rFonts w:ascii="Times New Roman" w:hAnsi="Times New Roman" w:cs="Times New Roman"/>
          <w:sz w:val="20"/>
          <w:szCs w:val="20"/>
        </w:rPr>
      </w:pPr>
      <w:r>
        <w:rPr>
          <w:rFonts w:ascii="Times New Roman" w:hAnsi="Times New Roman" w:cs="Times New Roman"/>
          <w:b/>
          <w:sz w:val="20"/>
          <w:szCs w:val="20"/>
        </w:rPr>
        <w:t xml:space="preserve">Wykonawca MIWO – DENT s.c. </w:t>
      </w:r>
      <w:r>
        <w:rPr>
          <w:rFonts w:ascii="Times New Roman" w:hAnsi="Times New Roman" w:cs="Times New Roman"/>
          <w:sz w:val="20"/>
          <w:szCs w:val="20"/>
        </w:rPr>
        <w:t>złożył ofertę w Pakiecie III materiały stomatologiczne na produkty :</w:t>
      </w:r>
    </w:p>
    <w:p w14:paraId="7C77ED42" w14:textId="57F0C930" w:rsidR="0003537C" w:rsidRDefault="0003537C" w:rsidP="0003537C">
      <w:pPr>
        <w:spacing w:before="0" w:after="0"/>
        <w:ind w:left="709"/>
        <w:rPr>
          <w:rFonts w:ascii="Times New Roman" w:hAnsi="Times New Roman" w:cs="Times New Roman"/>
          <w:sz w:val="20"/>
          <w:szCs w:val="20"/>
        </w:rPr>
      </w:pPr>
      <w:r>
        <w:rPr>
          <w:rFonts w:ascii="Times New Roman" w:hAnsi="Times New Roman" w:cs="Times New Roman"/>
          <w:sz w:val="20"/>
          <w:szCs w:val="20"/>
        </w:rPr>
        <w:t>W poz. 38 „zęby sztuczne z żywic akrylowych, trójwarstwowe z efektem fluorescencyjnym</w:t>
      </w:r>
      <w:r w:rsidR="005B4911">
        <w:rPr>
          <w:rFonts w:ascii="Times New Roman" w:hAnsi="Times New Roman" w:cs="Times New Roman"/>
          <w:sz w:val="20"/>
          <w:szCs w:val="20"/>
        </w:rPr>
        <w:t>, w kolorach: A1, A2, B1, B2, B3, G1, G2, G3, N2, N3, N5</w:t>
      </w:r>
      <w:r>
        <w:rPr>
          <w:rFonts w:ascii="Times New Roman" w:hAnsi="Times New Roman" w:cs="Times New Roman"/>
          <w:sz w:val="20"/>
          <w:szCs w:val="20"/>
        </w:rPr>
        <w:t>, R1, R2, R3, R5, C3”  - zaoferował wyroby firmy FORMED typu: Classic Plus. Z wiedzy jaką posiada Zamawiający w/w Producent nie dysponuje całością kolorów zębów jaką wymag</w:t>
      </w:r>
      <w:r w:rsidR="00B166C0">
        <w:rPr>
          <w:rFonts w:ascii="Times New Roman" w:hAnsi="Times New Roman" w:cs="Times New Roman"/>
          <w:sz w:val="20"/>
          <w:szCs w:val="20"/>
        </w:rPr>
        <w:t>ał Zamawiający . Z oświadczenia złożonego przez Producenta z dnia 01.06.2016 r. wynika, że kolory B1, B2, B3, R2, C3 są wdrażane do produkcji i będą dostępne w sprzedaży ale nie określono w jakim czasie .</w:t>
      </w:r>
      <w:r w:rsidR="006E3B18">
        <w:rPr>
          <w:rFonts w:ascii="Times New Roman" w:hAnsi="Times New Roman" w:cs="Times New Roman"/>
          <w:sz w:val="20"/>
          <w:szCs w:val="20"/>
        </w:rPr>
        <w:t xml:space="preserve"> </w:t>
      </w:r>
      <w:r w:rsidR="006E3B18" w:rsidRPr="004B77CE">
        <w:rPr>
          <w:rFonts w:ascii="Times New Roman" w:hAnsi="Times New Roman" w:cs="Times New Roman"/>
          <w:sz w:val="20"/>
          <w:szCs w:val="20"/>
        </w:rPr>
        <w:t>Nie ulega wątpliwości, że wymogiem zawartym w SIWZ była dostępność produktów od dnia zawarcia umowy, ponieważ już od tego momentu Zamawiający może składać zamówienia na produkty.</w:t>
      </w:r>
    </w:p>
    <w:p w14:paraId="1FD5EE1F" w14:textId="77777777" w:rsidR="00B166C0" w:rsidRDefault="00B166C0" w:rsidP="00B166C0">
      <w:pPr>
        <w:spacing w:before="0" w:after="0"/>
        <w:ind w:left="709"/>
        <w:rPr>
          <w:rFonts w:ascii="Times New Roman" w:hAnsi="Times New Roman" w:cs="Times New Roman"/>
          <w:sz w:val="20"/>
          <w:szCs w:val="20"/>
        </w:rPr>
      </w:pPr>
      <w:r>
        <w:rPr>
          <w:rFonts w:ascii="Times New Roman" w:hAnsi="Times New Roman" w:cs="Times New Roman"/>
          <w:sz w:val="20"/>
          <w:szCs w:val="20"/>
        </w:rPr>
        <w:t xml:space="preserve">Wobec powyższego produkt zaoferowany przez Wykonawcę </w:t>
      </w:r>
      <w:r w:rsidRPr="003050EB">
        <w:rPr>
          <w:rFonts w:ascii="Times New Roman" w:hAnsi="Times New Roman" w:cs="Times New Roman"/>
          <w:sz w:val="20"/>
          <w:szCs w:val="20"/>
          <w:u w:val="single"/>
        </w:rPr>
        <w:t>nie spełnia wymogów SIWZ</w:t>
      </w:r>
      <w:r>
        <w:rPr>
          <w:rFonts w:ascii="Times New Roman" w:hAnsi="Times New Roman" w:cs="Times New Roman"/>
          <w:sz w:val="20"/>
          <w:szCs w:val="20"/>
          <w:u w:val="single"/>
        </w:rPr>
        <w:t>.</w:t>
      </w:r>
    </w:p>
    <w:p w14:paraId="6D1CD986" w14:textId="77777777" w:rsidR="00B166C0" w:rsidRDefault="00B166C0" w:rsidP="00B166C0">
      <w:pPr>
        <w:spacing w:before="0" w:after="0"/>
        <w:ind w:left="709"/>
        <w:rPr>
          <w:rFonts w:ascii="Times New Roman" w:hAnsi="Times New Roman" w:cs="Times New Roman"/>
          <w:sz w:val="20"/>
          <w:szCs w:val="20"/>
        </w:rPr>
      </w:pPr>
      <w:r>
        <w:rPr>
          <w:rFonts w:ascii="Times New Roman" w:hAnsi="Times New Roman" w:cs="Times New Roman"/>
          <w:sz w:val="20"/>
          <w:szCs w:val="20"/>
        </w:rPr>
        <w:t>Zgodnie z art.89 ust.1 pkt 2 ustawy z dnia 29 stycznia 2004 r. Prawo zamówień publicznych (Dz.U. z 2</w:t>
      </w:r>
      <w:r w:rsidR="00DD4237">
        <w:rPr>
          <w:rFonts w:ascii="Times New Roman" w:hAnsi="Times New Roman" w:cs="Times New Roman"/>
          <w:sz w:val="20"/>
          <w:szCs w:val="20"/>
        </w:rPr>
        <w:t xml:space="preserve">015 r. poz. 2164), zamawiający </w:t>
      </w:r>
      <w:r w:rsidR="00DD4237" w:rsidRPr="00DD4237">
        <w:rPr>
          <w:rFonts w:ascii="Times New Roman" w:hAnsi="Times New Roman" w:cs="Times New Roman"/>
          <w:sz w:val="20"/>
          <w:szCs w:val="20"/>
          <w:u w:val="single"/>
        </w:rPr>
        <w:t>o</w:t>
      </w:r>
      <w:r w:rsidRPr="00DD4237">
        <w:rPr>
          <w:rFonts w:ascii="Times New Roman" w:hAnsi="Times New Roman" w:cs="Times New Roman"/>
          <w:sz w:val="20"/>
          <w:szCs w:val="20"/>
          <w:u w:val="single"/>
        </w:rPr>
        <w:t>drzuca ofertę jeżeli jej treść nie odpowiada treści specyfikacji istotnych warunków zamówienia,</w:t>
      </w:r>
      <w:r>
        <w:rPr>
          <w:rFonts w:ascii="Times New Roman" w:hAnsi="Times New Roman" w:cs="Times New Roman"/>
          <w:sz w:val="20"/>
          <w:szCs w:val="20"/>
        </w:rPr>
        <w:t xml:space="preserve"> z zastrzeżeniem art.87 ust.2 pkt3.</w:t>
      </w:r>
    </w:p>
    <w:p w14:paraId="57AD9C22" w14:textId="77777777" w:rsidR="006E3B18" w:rsidRDefault="006E3B18" w:rsidP="00B166C0">
      <w:pPr>
        <w:spacing w:before="0" w:after="0"/>
        <w:ind w:left="709"/>
        <w:rPr>
          <w:rFonts w:ascii="Times New Roman" w:hAnsi="Times New Roman" w:cs="Times New Roman"/>
          <w:color w:val="0070C0"/>
          <w:sz w:val="20"/>
          <w:szCs w:val="20"/>
        </w:rPr>
      </w:pPr>
    </w:p>
    <w:p w14:paraId="62F6960A" w14:textId="7F0E7193" w:rsidR="007B38E8" w:rsidRPr="004B77CE" w:rsidRDefault="00A70973" w:rsidP="007B38E8">
      <w:pPr>
        <w:spacing w:before="0" w:after="0"/>
        <w:ind w:left="709"/>
        <w:rPr>
          <w:rFonts w:ascii="Times New Roman" w:hAnsi="Times New Roman" w:cs="Times New Roman"/>
          <w:sz w:val="20"/>
          <w:szCs w:val="20"/>
        </w:rPr>
      </w:pPr>
      <w:r>
        <w:rPr>
          <w:rFonts w:ascii="Times New Roman" w:hAnsi="Times New Roman" w:cs="Times New Roman"/>
          <w:b/>
          <w:sz w:val="20"/>
          <w:szCs w:val="20"/>
        </w:rPr>
        <w:t xml:space="preserve">Wykonawca AQUADENT – Piotr Kusiewicz </w:t>
      </w:r>
      <w:r>
        <w:rPr>
          <w:rFonts w:ascii="Times New Roman" w:hAnsi="Times New Roman" w:cs="Times New Roman"/>
          <w:sz w:val="20"/>
          <w:szCs w:val="20"/>
        </w:rPr>
        <w:t>złożył ofertę w Pakiecie III  mater</w:t>
      </w:r>
      <w:r w:rsidR="007B38E8">
        <w:rPr>
          <w:rFonts w:ascii="Times New Roman" w:hAnsi="Times New Roman" w:cs="Times New Roman"/>
          <w:sz w:val="20"/>
          <w:szCs w:val="20"/>
        </w:rPr>
        <w:t>iały stomatologiczne na produkt</w:t>
      </w:r>
      <w:r>
        <w:rPr>
          <w:rFonts w:ascii="Times New Roman" w:hAnsi="Times New Roman" w:cs="Times New Roman"/>
          <w:sz w:val="20"/>
          <w:szCs w:val="20"/>
        </w:rPr>
        <w:t>:</w:t>
      </w:r>
      <w:r w:rsidR="007B38E8">
        <w:rPr>
          <w:rFonts w:ascii="Times New Roman" w:hAnsi="Times New Roman" w:cs="Times New Roman"/>
          <w:sz w:val="20"/>
          <w:szCs w:val="20"/>
        </w:rPr>
        <w:t xml:space="preserve"> </w:t>
      </w:r>
      <w:r w:rsidRPr="004B77CE">
        <w:rPr>
          <w:rFonts w:ascii="Times New Roman" w:hAnsi="Times New Roman" w:cs="Times New Roman"/>
          <w:sz w:val="20"/>
          <w:szCs w:val="20"/>
        </w:rPr>
        <w:t>Poz. 68 „Pumeks</w:t>
      </w:r>
      <w:r w:rsidR="007B38E8" w:rsidRPr="004B77CE">
        <w:rPr>
          <w:rFonts w:ascii="Times New Roman" w:hAnsi="Times New Roman" w:cs="Times New Roman"/>
          <w:sz w:val="20"/>
          <w:szCs w:val="20"/>
        </w:rPr>
        <w:t xml:space="preserve">”. </w:t>
      </w:r>
    </w:p>
    <w:p w14:paraId="3DB2F8AD" w14:textId="660160BD" w:rsidR="00A70973" w:rsidRDefault="007B38E8" w:rsidP="0003537C">
      <w:pPr>
        <w:spacing w:before="0" w:after="0"/>
        <w:ind w:left="709"/>
        <w:rPr>
          <w:rFonts w:ascii="Times New Roman" w:hAnsi="Times New Roman" w:cs="Times New Roman"/>
          <w:sz w:val="20"/>
          <w:szCs w:val="20"/>
        </w:rPr>
      </w:pPr>
      <w:r w:rsidRPr="004B77CE">
        <w:rPr>
          <w:rFonts w:ascii="Times New Roman" w:hAnsi="Times New Roman" w:cs="Times New Roman"/>
          <w:sz w:val="20"/>
          <w:szCs w:val="20"/>
        </w:rPr>
        <w:t>W ofercie Wykonawca</w:t>
      </w:r>
      <w:r>
        <w:rPr>
          <w:rFonts w:ascii="Times New Roman" w:hAnsi="Times New Roman" w:cs="Times New Roman"/>
          <w:sz w:val="20"/>
          <w:szCs w:val="20"/>
        </w:rPr>
        <w:t xml:space="preserve"> </w:t>
      </w:r>
      <w:r w:rsidR="00A70973">
        <w:rPr>
          <w:rFonts w:ascii="Times New Roman" w:hAnsi="Times New Roman" w:cs="Times New Roman"/>
          <w:sz w:val="20"/>
          <w:szCs w:val="20"/>
        </w:rPr>
        <w:t>zaoferował produkt firmy I DENTAL z zastosowaniem nieprawidłowej stawki podatku VAT – 8%. Zamawiający sprawdził, że w/w produkt powinien mieć stawkę poda</w:t>
      </w:r>
      <w:r>
        <w:rPr>
          <w:rFonts w:ascii="Times New Roman" w:hAnsi="Times New Roman" w:cs="Times New Roman"/>
          <w:sz w:val="20"/>
          <w:szCs w:val="20"/>
        </w:rPr>
        <w:t xml:space="preserve">tku VAT w wysokości 23%. </w:t>
      </w:r>
    </w:p>
    <w:p w14:paraId="5DE9224D" w14:textId="2A40D818" w:rsidR="007B38E8" w:rsidRPr="00A70973" w:rsidRDefault="007B38E8" w:rsidP="0003537C">
      <w:pPr>
        <w:spacing w:before="0" w:after="0"/>
        <w:ind w:left="709"/>
        <w:rPr>
          <w:rFonts w:ascii="Times New Roman" w:hAnsi="Times New Roman" w:cs="Times New Roman"/>
          <w:sz w:val="20"/>
          <w:szCs w:val="20"/>
        </w:rPr>
      </w:pPr>
      <w:r w:rsidRPr="004B77CE">
        <w:rPr>
          <w:rFonts w:ascii="Times New Roman" w:hAnsi="Times New Roman" w:cs="Times New Roman"/>
          <w:sz w:val="20"/>
          <w:szCs w:val="20"/>
        </w:rPr>
        <w:t>W związku z powyższym oferta Wykonawcy zawiera błędy w obliczeniu ceny w postaci nieprawidłowej stawki podatku VAT.</w:t>
      </w:r>
    </w:p>
    <w:p w14:paraId="15FACA3C" w14:textId="77777777" w:rsidR="00A70973" w:rsidRDefault="00A70973" w:rsidP="00A70973">
      <w:pPr>
        <w:spacing w:before="0" w:after="0"/>
        <w:ind w:left="709"/>
        <w:rPr>
          <w:rFonts w:ascii="Times New Roman" w:hAnsi="Times New Roman" w:cs="Times New Roman"/>
          <w:sz w:val="20"/>
          <w:szCs w:val="20"/>
        </w:rPr>
      </w:pPr>
      <w:r>
        <w:rPr>
          <w:rFonts w:ascii="Times New Roman" w:hAnsi="Times New Roman" w:cs="Times New Roman"/>
          <w:sz w:val="20"/>
          <w:szCs w:val="20"/>
        </w:rPr>
        <w:t xml:space="preserve">Zgodnie z art.89 ust.1 pkt </w:t>
      </w:r>
      <w:r w:rsidR="007D211E">
        <w:rPr>
          <w:rFonts w:ascii="Times New Roman" w:hAnsi="Times New Roman" w:cs="Times New Roman"/>
          <w:sz w:val="20"/>
          <w:szCs w:val="20"/>
        </w:rPr>
        <w:t>6</w:t>
      </w:r>
      <w:r>
        <w:rPr>
          <w:rFonts w:ascii="Times New Roman" w:hAnsi="Times New Roman" w:cs="Times New Roman"/>
          <w:sz w:val="20"/>
          <w:szCs w:val="20"/>
        </w:rPr>
        <w:t xml:space="preserve"> ustawy z dnia 29 stycznia 2004 r. Prawo zamówień publicznych (Dz.U. z 2015 r. poz. 2164), </w:t>
      </w:r>
      <w:r w:rsidR="000D2588">
        <w:rPr>
          <w:rFonts w:ascii="Times New Roman" w:hAnsi="Times New Roman" w:cs="Times New Roman"/>
          <w:sz w:val="20"/>
          <w:szCs w:val="20"/>
        </w:rPr>
        <w:t>Z</w:t>
      </w:r>
      <w:r>
        <w:rPr>
          <w:rFonts w:ascii="Times New Roman" w:hAnsi="Times New Roman" w:cs="Times New Roman"/>
          <w:sz w:val="20"/>
          <w:szCs w:val="20"/>
        </w:rPr>
        <w:t xml:space="preserve">amawiający </w:t>
      </w:r>
      <w:r w:rsidRPr="00DD4237">
        <w:rPr>
          <w:rFonts w:ascii="Times New Roman" w:hAnsi="Times New Roman" w:cs="Times New Roman"/>
          <w:sz w:val="20"/>
          <w:szCs w:val="20"/>
          <w:u w:val="single"/>
        </w:rPr>
        <w:t xml:space="preserve">odrzuca ofertę jeżeli </w:t>
      </w:r>
      <w:r w:rsidR="007D211E" w:rsidRPr="00DD4237">
        <w:rPr>
          <w:rFonts w:ascii="Times New Roman" w:hAnsi="Times New Roman" w:cs="Times New Roman"/>
          <w:sz w:val="20"/>
          <w:szCs w:val="20"/>
          <w:u w:val="single"/>
        </w:rPr>
        <w:t>zawiera błędy w obliczeniu ceny</w:t>
      </w:r>
      <w:r w:rsidR="007D211E">
        <w:rPr>
          <w:rFonts w:ascii="Times New Roman" w:hAnsi="Times New Roman" w:cs="Times New Roman"/>
          <w:sz w:val="20"/>
          <w:szCs w:val="20"/>
        </w:rPr>
        <w:t xml:space="preserve"> z zastrzeżeniem</w:t>
      </w:r>
      <w:r>
        <w:rPr>
          <w:rFonts w:ascii="Times New Roman" w:hAnsi="Times New Roman" w:cs="Times New Roman"/>
          <w:sz w:val="20"/>
          <w:szCs w:val="20"/>
        </w:rPr>
        <w:t xml:space="preserve"> art.87 ust.2 pkt3.</w:t>
      </w:r>
    </w:p>
    <w:p w14:paraId="512D1AEA" w14:textId="77777777" w:rsidR="000D2588" w:rsidRDefault="000D2588" w:rsidP="00A70973">
      <w:pPr>
        <w:spacing w:before="0" w:after="0"/>
        <w:ind w:left="709"/>
        <w:rPr>
          <w:rFonts w:ascii="Times New Roman" w:hAnsi="Times New Roman" w:cs="Times New Roman"/>
          <w:sz w:val="20"/>
          <w:szCs w:val="20"/>
        </w:rPr>
      </w:pPr>
    </w:p>
    <w:p w14:paraId="4A6E68E9" w14:textId="77777777" w:rsidR="000D2588" w:rsidRDefault="000D2588" w:rsidP="002C0E76">
      <w:pPr>
        <w:pStyle w:val="Akapitzlist"/>
        <w:numPr>
          <w:ilvl w:val="0"/>
          <w:numId w:val="36"/>
        </w:numPr>
      </w:pPr>
      <w:r w:rsidRPr="000D2588">
        <w:t>W Pakiecie IV – odrzucono oferty:</w:t>
      </w:r>
    </w:p>
    <w:p w14:paraId="08BB8DB0" w14:textId="77777777" w:rsidR="000D2588" w:rsidRPr="00511929" w:rsidRDefault="00511929" w:rsidP="002C0E76">
      <w:pPr>
        <w:pStyle w:val="Akapitzlist"/>
        <w:numPr>
          <w:ilvl w:val="0"/>
          <w:numId w:val="37"/>
        </w:numPr>
      </w:pPr>
      <w:r w:rsidRPr="00511929">
        <w:t xml:space="preserve">MIWO – DENT s.c. </w:t>
      </w:r>
    </w:p>
    <w:p w14:paraId="1E3740A7" w14:textId="77777777" w:rsidR="00511929" w:rsidRDefault="00511929" w:rsidP="00511929">
      <w:pPr>
        <w:spacing w:before="0" w:after="0"/>
        <w:ind w:left="2124"/>
        <w:rPr>
          <w:rFonts w:ascii="Times New Roman" w:hAnsi="Times New Roman" w:cs="Times New Roman"/>
          <w:sz w:val="20"/>
          <w:szCs w:val="20"/>
        </w:rPr>
      </w:pPr>
      <w:r>
        <w:rPr>
          <w:rFonts w:ascii="Times New Roman" w:hAnsi="Times New Roman" w:cs="Times New Roman"/>
          <w:sz w:val="20"/>
          <w:szCs w:val="20"/>
        </w:rPr>
        <w:t>Ul. Kielecka 17</w:t>
      </w:r>
    </w:p>
    <w:p w14:paraId="48B8047C" w14:textId="77777777" w:rsidR="00511929" w:rsidRDefault="00511929" w:rsidP="00511929">
      <w:pPr>
        <w:spacing w:before="0" w:after="0"/>
        <w:ind w:left="2124"/>
        <w:rPr>
          <w:rFonts w:ascii="Times New Roman" w:hAnsi="Times New Roman" w:cs="Times New Roman"/>
          <w:sz w:val="20"/>
          <w:szCs w:val="20"/>
        </w:rPr>
      </w:pPr>
      <w:r>
        <w:rPr>
          <w:rFonts w:ascii="Times New Roman" w:hAnsi="Times New Roman" w:cs="Times New Roman"/>
          <w:sz w:val="20"/>
          <w:szCs w:val="20"/>
        </w:rPr>
        <w:t>31-523 Kraków</w:t>
      </w:r>
    </w:p>
    <w:p w14:paraId="5690DD44" w14:textId="77777777" w:rsidR="00511929" w:rsidRDefault="00511929" w:rsidP="00511929">
      <w:pPr>
        <w:spacing w:before="0" w:after="0"/>
        <w:ind w:left="2124"/>
        <w:rPr>
          <w:rFonts w:ascii="Times New Roman" w:hAnsi="Times New Roman" w:cs="Times New Roman"/>
          <w:sz w:val="20"/>
          <w:szCs w:val="20"/>
        </w:rPr>
      </w:pPr>
      <w:r>
        <w:rPr>
          <w:rFonts w:ascii="Times New Roman" w:hAnsi="Times New Roman" w:cs="Times New Roman"/>
          <w:sz w:val="20"/>
          <w:szCs w:val="20"/>
        </w:rPr>
        <w:t>Cena Pakietu 21.202,05 zł (brutto)</w:t>
      </w:r>
    </w:p>
    <w:p w14:paraId="0E8559D7" w14:textId="77777777" w:rsidR="00511929" w:rsidRDefault="00511929" w:rsidP="00511929">
      <w:pPr>
        <w:spacing w:before="0" w:after="0"/>
        <w:ind w:left="2124"/>
        <w:rPr>
          <w:rFonts w:ascii="Times New Roman" w:hAnsi="Times New Roman" w:cs="Times New Roman"/>
          <w:sz w:val="20"/>
          <w:szCs w:val="20"/>
        </w:rPr>
      </w:pPr>
      <w:r>
        <w:rPr>
          <w:rFonts w:ascii="Times New Roman" w:hAnsi="Times New Roman" w:cs="Times New Roman"/>
          <w:sz w:val="20"/>
          <w:szCs w:val="20"/>
        </w:rPr>
        <w:t>Termin dostawy – 2 dni</w:t>
      </w:r>
    </w:p>
    <w:p w14:paraId="2CD4424E" w14:textId="77777777" w:rsidR="00511929" w:rsidRDefault="00511929" w:rsidP="00511929">
      <w:pPr>
        <w:spacing w:before="0" w:after="0"/>
        <w:ind w:left="2124"/>
        <w:rPr>
          <w:rFonts w:ascii="Times New Roman" w:hAnsi="Times New Roman" w:cs="Times New Roman"/>
          <w:sz w:val="20"/>
          <w:szCs w:val="20"/>
        </w:rPr>
      </w:pPr>
      <w:r>
        <w:rPr>
          <w:rFonts w:ascii="Times New Roman" w:hAnsi="Times New Roman" w:cs="Times New Roman"/>
          <w:sz w:val="20"/>
          <w:szCs w:val="20"/>
        </w:rPr>
        <w:t>OFERTA ODRZUCONA</w:t>
      </w:r>
    </w:p>
    <w:p w14:paraId="660082D3" w14:textId="77777777" w:rsidR="00511929" w:rsidRDefault="00511929" w:rsidP="00511929">
      <w:pPr>
        <w:spacing w:before="0" w:after="0"/>
        <w:ind w:left="709"/>
        <w:rPr>
          <w:rFonts w:ascii="Times New Roman" w:hAnsi="Times New Roman" w:cs="Times New Roman"/>
          <w:sz w:val="20"/>
          <w:szCs w:val="20"/>
        </w:rPr>
      </w:pPr>
      <w:r>
        <w:rPr>
          <w:rFonts w:ascii="Times New Roman" w:hAnsi="Times New Roman" w:cs="Times New Roman"/>
          <w:b/>
          <w:sz w:val="20"/>
          <w:szCs w:val="20"/>
        </w:rPr>
        <w:t xml:space="preserve">Wykonawca MIWO – DENT s.c. </w:t>
      </w:r>
      <w:r>
        <w:rPr>
          <w:rFonts w:ascii="Times New Roman" w:hAnsi="Times New Roman" w:cs="Times New Roman"/>
          <w:sz w:val="20"/>
          <w:szCs w:val="20"/>
        </w:rPr>
        <w:t>złożył ofertę w Pakiecie IV – narzędzia na produkty:</w:t>
      </w:r>
    </w:p>
    <w:p w14:paraId="3CA7C659" w14:textId="77777777" w:rsidR="00511929" w:rsidRDefault="00511929" w:rsidP="00511929">
      <w:pPr>
        <w:spacing w:before="0" w:after="0"/>
        <w:ind w:left="709"/>
        <w:rPr>
          <w:rFonts w:ascii="Times New Roman" w:hAnsi="Times New Roman" w:cs="Times New Roman"/>
          <w:sz w:val="20"/>
          <w:szCs w:val="20"/>
        </w:rPr>
      </w:pPr>
      <w:r>
        <w:rPr>
          <w:rFonts w:ascii="Times New Roman" w:hAnsi="Times New Roman" w:cs="Times New Roman"/>
          <w:sz w:val="20"/>
          <w:szCs w:val="20"/>
        </w:rPr>
        <w:t>Poz. 36 „końcówki do mieszania mas (różne kolory) z zastosowaniem nieprawidłowej stawki podatku VAT – 23%. Zamawiający sprawdził, że w/w produkt powinien mieć stawkę podatku VAT w wysokości 8%</w:t>
      </w:r>
      <w:r w:rsidR="00DD4237">
        <w:rPr>
          <w:rFonts w:ascii="Times New Roman" w:hAnsi="Times New Roman" w:cs="Times New Roman"/>
          <w:sz w:val="20"/>
          <w:szCs w:val="20"/>
        </w:rPr>
        <w:t>.</w:t>
      </w:r>
    </w:p>
    <w:p w14:paraId="2B3B6A75" w14:textId="77777777" w:rsidR="001F4587" w:rsidRPr="00A70973" w:rsidRDefault="001F4587" w:rsidP="001F4587">
      <w:pPr>
        <w:spacing w:before="0" w:after="0"/>
        <w:ind w:left="709"/>
        <w:rPr>
          <w:rFonts w:ascii="Times New Roman" w:hAnsi="Times New Roman" w:cs="Times New Roman"/>
          <w:sz w:val="20"/>
          <w:szCs w:val="20"/>
        </w:rPr>
      </w:pPr>
      <w:r w:rsidRPr="004B77CE">
        <w:rPr>
          <w:rFonts w:ascii="Times New Roman" w:hAnsi="Times New Roman" w:cs="Times New Roman"/>
          <w:sz w:val="20"/>
          <w:szCs w:val="20"/>
        </w:rPr>
        <w:t>W związku z powyższym oferta Wykonawcy zawiera błędy w obliczeniu ceny w postaci nieprawidłowej stawki podatku VAT.</w:t>
      </w:r>
    </w:p>
    <w:p w14:paraId="155CFBFA" w14:textId="77777777" w:rsidR="001F4587" w:rsidRPr="00511929" w:rsidRDefault="001F4587" w:rsidP="00511929">
      <w:pPr>
        <w:spacing w:before="0" w:after="0"/>
        <w:ind w:left="709"/>
        <w:rPr>
          <w:rFonts w:ascii="Times New Roman" w:hAnsi="Times New Roman" w:cs="Times New Roman"/>
          <w:sz w:val="20"/>
          <w:szCs w:val="20"/>
        </w:rPr>
      </w:pPr>
    </w:p>
    <w:p w14:paraId="0B711B2D" w14:textId="216FCCAB" w:rsidR="00DD4237" w:rsidRDefault="00DD4237" w:rsidP="00DD4237">
      <w:pPr>
        <w:spacing w:before="0" w:after="0"/>
        <w:ind w:left="709"/>
        <w:rPr>
          <w:rFonts w:ascii="Times New Roman" w:hAnsi="Times New Roman" w:cs="Times New Roman"/>
          <w:sz w:val="20"/>
          <w:szCs w:val="20"/>
        </w:rPr>
      </w:pPr>
      <w:r>
        <w:rPr>
          <w:rFonts w:ascii="Times New Roman" w:hAnsi="Times New Roman" w:cs="Times New Roman"/>
          <w:sz w:val="20"/>
          <w:szCs w:val="20"/>
        </w:rPr>
        <w:t xml:space="preserve">Zgodnie z art.89 ust.1 pkt 6 ustawy z dnia 29 stycznia 2004 r. Prawo zamówień publicznych (Dz.U. z 2015 r. poz. 2164), Zamawiający </w:t>
      </w:r>
      <w:r w:rsidRPr="00DD4237">
        <w:rPr>
          <w:rFonts w:ascii="Times New Roman" w:hAnsi="Times New Roman" w:cs="Times New Roman"/>
          <w:sz w:val="20"/>
          <w:szCs w:val="20"/>
          <w:u w:val="single"/>
        </w:rPr>
        <w:t xml:space="preserve">odrzuca ofertę jeżeli zawiera błędy w obliczeniu ceny </w:t>
      </w:r>
      <w:r>
        <w:rPr>
          <w:rFonts w:ascii="Times New Roman" w:hAnsi="Times New Roman" w:cs="Times New Roman"/>
          <w:sz w:val="20"/>
          <w:szCs w:val="20"/>
        </w:rPr>
        <w:t>z zastrzeżeniem art.87 ust.2 pkt3</w:t>
      </w:r>
      <w:r w:rsidR="001F4587">
        <w:rPr>
          <w:rFonts w:ascii="Times New Roman" w:hAnsi="Times New Roman" w:cs="Times New Roman"/>
          <w:sz w:val="20"/>
          <w:szCs w:val="20"/>
        </w:rPr>
        <w:t xml:space="preserve">. </w:t>
      </w:r>
    </w:p>
    <w:p w14:paraId="0D2C54D5" w14:textId="77777777" w:rsidR="00DD4237" w:rsidRDefault="00DD4237" w:rsidP="00DD4237">
      <w:pPr>
        <w:spacing w:before="0" w:after="0"/>
        <w:ind w:left="709"/>
        <w:rPr>
          <w:rFonts w:ascii="Times New Roman" w:hAnsi="Times New Roman" w:cs="Times New Roman"/>
          <w:sz w:val="20"/>
          <w:szCs w:val="20"/>
        </w:rPr>
      </w:pPr>
    </w:p>
    <w:p w14:paraId="78BF2DCB" w14:textId="77777777" w:rsidR="00DD4237" w:rsidRDefault="00DD4237" w:rsidP="002C0E76">
      <w:pPr>
        <w:pStyle w:val="Akapitzlist"/>
        <w:numPr>
          <w:ilvl w:val="0"/>
          <w:numId w:val="36"/>
        </w:numPr>
      </w:pPr>
      <w:r>
        <w:t>W Pakiecie VII – odrzucono oferty:</w:t>
      </w:r>
    </w:p>
    <w:p w14:paraId="594CAA59" w14:textId="77777777" w:rsidR="000D2588" w:rsidRDefault="00DD4237" w:rsidP="002C0E76">
      <w:pPr>
        <w:pStyle w:val="Akapitzlist"/>
        <w:numPr>
          <w:ilvl w:val="0"/>
          <w:numId w:val="37"/>
        </w:numPr>
      </w:pPr>
      <w:r>
        <w:t>TRACHEM Sp. Z o.o.</w:t>
      </w:r>
    </w:p>
    <w:p w14:paraId="6D2FFDDC" w14:textId="77777777" w:rsidR="00DD4237" w:rsidRDefault="00DD4237" w:rsidP="00DD4237">
      <w:pPr>
        <w:spacing w:before="0" w:after="0"/>
        <w:ind w:left="2124"/>
        <w:rPr>
          <w:rFonts w:ascii="Times New Roman" w:hAnsi="Times New Roman" w:cs="Times New Roman"/>
          <w:sz w:val="20"/>
          <w:szCs w:val="20"/>
        </w:rPr>
      </w:pPr>
      <w:r>
        <w:rPr>
          <w:rFonts w:ascii="Times New Roman" w:hAnsi="Times New Roman" w:cs="Times New Roman"/>
          <w:sz w:val="20"/>
          <w:szCs w:val="20"/>
        </w:rPr>
        <w:t>Ul. Staniewicka 14</w:t>
      </w:r>
    </w:p>
    <w:p w14:paraId="652ABF7B" w14:textId="77777777" w:rsidR="00DD4237" w:rsidRDefault="00DD4237" w:rsidP="00DD4237">
      <w:pPr>
        <w:spacing w:before="0" w:after="0"/>
        <w:ind w:left="2124"/>
        <w:rPr>
          <w:rFonts w:ascii="Times New Roman" w:hAnsi="Times New Roman" w:cs="Times New Roman"/>
          <w:sz w:val="20"/>
          <w:szCs w:val="20"/>
        </w:rPr>
      </w:pPr>
      <w:r>
        <w:rPr>
          <w:rFonts w:ascii="Times New Roman" w:hAnsi="Times New Roman" w:cs="Times New Roman"/>
          <w:sz w:val="20"/>
          <w:szCs w:val="20"/>
        </w:rPr>
        <w:t>03-310 Warszawa</w:t>
      </w:r>
    </w:p>
    <w:p w14:paraId="3400B484" w14:textId="77777777" w:rsidR="00DD4237" w:rsidRDefault="00DD4237" w:rsidP="00DD4237">
      <w:pPr>
        <w:spacing w:before="0" w:after="0"/>
        <w:ind w:left="2124"/>
        <w:rPr>
          <w:rFonts w:ascii="Times New Roman" w:hAnsi="Times New Roman" w:cs="Times New Roman"/>
          <w:sz w:val="20"/>
          <w:szCs w:val="20"/>
        </w:rPr>
      </w:pPr>
      <w:r>
        <w:rPr>
          <w:rFonts w:ascii="Times New Roman" w:hAnsi="Times New Roman" w:cs="Times New Roman"/>
          <w:sz w:val="20"/>
          <w:szCs w:val="20"/>
        </w:rPr>
        <w:t>Cena pakietu 11.880,00 zł (brutto)</w:t>
      </w:r>
    </w:p>
    <w:p w14:paraId="1A19F5D6" w14:textId="77777777" w:rsidR="00DD4237" w:rsidRDefault="00DD4237" w:rsidP="00DD4237">
      <w:pPr>
        <w:spacing w:before="0" w:after="0"/>
        <w:ind w:left="2124"/>
        <w:rPr>
          <w:rFonts w:ascii="Times New Roman" w:hAnsi="Times New Roman" w:cs="Times New Roman"/>
          <w:sz w:val="20"/>
          <w:szCs w:val="20"/>
        </w:rPr>
      </w:pPr>
      <w:r>
        <w:rPr>
          <w:rFonts w:ascii="Times New Roman" w:hAnsi="Times New Roman" w:cs="Times New Roman"/>
          <w:sz w:val="20"/>
          <w:szCs w:val="20"/>
        </w:rPr>
        <w:t>Termin dostawy – 2 dni</w:t>
      </w:r>
    </w:p>
    <w:p w14:paraId="70F8C9F6" w14:textId="77777777" w:rsidR="00DD4237" w:rsidRDefault="00DD4237" w:rsidP="00DD4237">
      <w:pPr>
        <w:spacing w:before="0" w:after="0"/>
        <w:ind w:left="2124"/>
        <w:rPr>
          <w:rFonts w:ascii="Times New Roman" w:hAnsi="Times New Roman" w:cs="Times New Roman"/>
          <w:sz w:val="20"/>
          <w:szCs w:val="20"/>
        </w:rPr>
      </w:pPr>
      <w:r>
        <w:rPr>
          <w:rFonts w:ascii="Times New Roman" w:hAnsi="Times New Roman" w:cs="Times New Roman"/>
          <w:sz w:val="20"/>
          <w:szCs w:val="20"/>
        </w:rPr>
        <w:t>OFERTA ODRZUCONA</w:t>
      </w:r>
    </w:p>
    <w:p w14:paraId="1368DD8D" w14:textId="542D43E1" w:rsidR="00AE2EA8" w:rsidRDefault="00AE2EA8" w:rsidP="00AE2EA8">
      <w:pPr>
        <w:spacing w:before="0" w:after="0"/>
        <w:rPr>
          <w:rFonts w:ascii="Times New Roman" w:hAnsi="Times New Roman" w:cs="Times New Roman"/>
          <w:sz w:val="20"/>
          <w:szCs w:val="20"/>
        </w:rPr>
      </w:pPr>
      <w:r>
        <w:rPr>
          <w:rFonts w:ascii="Times New Roman" w:hAnsi="Times New Roman" w:cs="Times New Roman"/>
          <w:b/>
          <w:sz w:val="20"/>
          <w:szCs w:val="20"/>
        </w:rPr>
        <w:t xml:space="preserve">Wykonawca TRACHEM Sp. Z o.o. </w:t>
      </w:r>
      <w:r>
        <w:rPr>
          <w:rFonts w:ascii="Times New Roman" w:hAnsi="Times New Roman" w:cs="Times New Roman"/>
          <w:sz w:val="20"/>
          <w:szCs w:val="20"/>
        </w:rPr>
        <w:t>złożył ofertę w Pakiecie VII –</w:t>
      </w:r>
      <w:r w:rsidR="00A4734A">
        <w:rPr>
          <w:rFonts w:ascii="Times New Roman" w:hAnsi="Times New Roman" w:cs="Times New Roman"/>
          <w:sz w:val="20"/>
          <w:szCs w:val="20"/>
        </w:rPr>
        <w:t xml:space="preserve"> zamki ortodontyczne</w:t>
      </w:r>
      <w:r>
        <w:rPr>
          <w:rFonts w:ascii="Times New Roman" w:hAnsi="Times New Roman" w:cs="Times New Roman"/>
          <w:sz w:val="20"/>
          <w:szCs w:val="20"/>
        </w:rPr>
        <w:t>;</w:t>
      </w:r>
    </w:p>
    <w:p w14:paraId="39083560"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 xml:space="preserve">Wykonawca zaoferował cenę w Pakiecie VII – Zamki ortodontyczne  w wysokości </w:t>
      </w:r>
      <w:r w:rsidRPr="00AE2EA8">
        <w:rPr>
          <w:rFonts w:ascii="Times New Roman" w:eastAsia="Calibri" w:hAnsi="Times New Roman" w:cs="Times New Roman"/>
          <w:b/>
          <w:bCs/>
          <w:sz w:val="20"/>
          <w:szCs w:val="20"/>
        </w:rPr>
        <w:t>11 880,00 zł brutto</w:t>
      </w:r>
      <w:r w:rsidRPr="00AE2EA8">
        <w:rPr>
          <w:rFonts w:ascii="Times New Roman" w:eastAsia="Calibri" w:hAnsi="Times New Roman" w:cs="Times New Roman"/>
          <w:sz w:val="20"/>
          <w:szCs w:val="20"/>
        </w:rPr>
        <w:t>. Wątpliwości Zamawiającego wzbudziły  ceny jednostkowe następujących produktów:</w:t>
      </w:r>
    </w:p>
    <w:p w14:paraId="0AF484D6" w14:textId="77777777" w:rsidR="00AE2EA8" w:rsidRPr="00AE2EA8" w:rsidRDefault="00AE2EA8" w:rsidP="00AE2EA8">
      <w:pPr>
        <w:numPr>
          <w:ilvl w:val="0"/>
          <w:numId w:val="38"/>
        </w:numPr>
        <w:spacing w:before="0" w:after="0"/>
        <w:jc w:val="both"/>
        <w:rPr>
          <w:rFonts w:ascii="Times New Roman" w:hAnsi="Times New Roman" w:cs="Times New Roman"/>
          <w:b/>
          <w:bCs/>
          <w:i/>
          <w:iCs/>
          <w:sz w:val="20"/>
          <w:szCs w:val="20"/>
          <w:lang w:eastAsia="en-US"/>
        </w:rPr>
      </w:pPr>
      <w:r w:rsidRPr="00AE2EA8">
        <w:rPr>
          <w:rFonts w:ascii="Times New Roman" w:hAnsi="Times New Roman" w:cs="Times New Roman"/>
          <w:sz w:val="20"/>
          <w:szCs w:val="20"/>
          <w:lang w:eastAsia="en-US"/>
        </w:rPr>
        <w:t xml:space="preserve">Poz. 1, 2  – Zamki ortodontyczne bezniklowe – kpl. - 100, zamki ortodontyczne metalowe – kpl. 100  . </w:t>
      </w:r>
      <w:r w:rsidRPr="00AE2EA8">
        <w:rPr>
          <w:rFonts w:ascii="Times New Roman" w:hAnsi="Times New Roman" w:cs="Times New Roman"/>
          <w:b/>
          <w:bCs/>
          <w:sz w:val="20"/>
          <w:szCs w:val="20"/>
          <w:lang w:eastAsia="en-US"/>
        </w:rPr>
        <w:t>Podana w ofercie cena za 1 szt.  to 2,16 zł (brutto).</w:t>
      </w:r>
      <w:r w:rsidRPr="00AE2EA8">
        <w:rPr>
          <w:rFonts w:ascii="Times New Roman" w:hAnsi="Times New Roman" w:cs="Times New Roman"/>
          <w:sz w:val="20"/>
          <w:szCs w:val="20"/>
          <w:lang w:eastAsia="en-US"/>
        </w:rPr>
        <w:t xml:space="preserve"> </w:t>
      </w:r>
    </w:p>
    <w:p w14:paraId="6198BADD" w14:textId="77777777" w:rsidR="00AE2EA8" w:rsidRPr="00AE2EA8" w:rsidRDefault="00AE2EA8" w:rsidP="00AE2EA8">
      <w:pPr>
        <w:numPr>
          <w:ilvl w:val="0"/>
          <w:numId w:val="38"/>
        </w:numPr>
        <w:spacing w:before="0" w:after="0"/>
        <w:jc w:val="both"/>
        <w:rPr>
          <w:rFonts w:ascii="Times New Roman" w:hAnsi="Times New Roman" w:cs="Times New Roman"/>
          <w:b/>
          <w:bCs/>
          <w:sz w:val="20"/>
          <w:szCs w:val="20"/>
          <w:lang w:eastAsia="en-US"/>
        </w:rPr>
      </w:pPr>
      <w:r w:rsidRPr="00AE2EA8">
        <w:rPr>
          <w:rFonts w:ascii="Times New Roman" w:hAnsi="Times New Roman" w:cs="Times New Roman"/>
          <w:sz w:val="20"/>
          <w:szCs w:val="20"/>
          <w:lang w:eastAsia="en-US"/>
        </w:rPr>
        <w:t xml:space="preserve">Poz. 3 – zamki ortodontyczne ceramiczne – kpl. 50. </w:t>
      </w:r>
      <w:r w:rsidRPr="00AE2EA8">
        <w:rPr>
          <w:rFonts w:ascii="Times New Roman" w:hAnsi="Times New Roman" w:cs="Times New Roman"/>
          <w:b/>
          <w:bCs/>
          <w:sz w:val="20"/>
          <w:szCs w:val="20"/>
          <w:lang w:eastAsia="en-US"/>
        </w:rPr>
        <w:t>Podana w ofercie cena za 1 szt. to 15,12 zł (brutto)</w:t>
      </w:r>
      <w:r w:rsidRPr="00AE2EA8">
        <w:rPr>
          <w:rFonts w:ascii="Times New Roman" w:hAnsi="Times New Roman" w:cs="Times New Roman"/>
          <w:sz w:val="20"/>
          <w:szCs w:val="20"/>
          <w:lang w:eastAsia="en-US"/>
        </w:rPr>
        <w:t xml:space="preserve"> </w:t>
      </w:r>
    </w:p>
    <w:p w14:paraId="3B45A82C" w14:textId="77777777" w:rsidR="00AE2EA8" w:rsidRPr="00AE2EA8" w:rsidRDefault="00AE2EA8" w:rsidP="00AE2EA8">
      <w:pPr>
        <w:spacing w:before="0" w:after="0"/>
        <w:jc w:val="both"/>
        <w:rPr>
          <w:rFonts w:ascii="Times New Roman" w:eastAsia="Calibri" w:hAnsi="Times New Roman" w:cs="Times New Roman"/>
          <w:b/>
          <w:bCs/>
          <w:sz w:val="20"/>
          <w:szCs w:val="20"/>
          <w:lang w:eastAsia="en-US"/>
        </w:rPr>
      </w:pPr>
    </w:p>
    <w:p w14:paraId="7A516B6F" w14:textId="77777777" w:rsidR="00AE2EA8" w:rsidRPr="00AE2EA8" w:rsidRDefault="00AE2EA8" w:rsidP="00AE2EA8">
      <w:pPr>
        <w:spacing w:before="0" w:after="0"/>
        <w:ind w:left="720"/>
        <w:jc w:val="both"/>
        <w:rPr>
          <w:rFonts w:ascii="Times New Roman" w:eastAsia="Calibri" w:hAnsi="Times New Roman" w:cs="Times New Roman"/>
          <w:b/>
          <w:bCs/>
          <w:i/>
          <w:iCs/>
          <w:sz w:val="20"/>
          <w:szCs w:val="20"/>
          <w:lang w:eastAsia="en-US"/>
        </w:rPr>
      </w:pPr>
      <w:r w:rsidRPr="00AE2EA8">
        <w:rPr>
          <w:rFonts w:ascii="Times New Roman" w:eastAsia="Calibri" w:hAnsi="Times New Roman" w:cs="Times New Roman"/>
          <w:sz w:val="20"/>
          <w:szCs w:val="20"/>
          <w:lang w:eastAsia="en-US"/>
        </w:rPr>
        <w:t xml:space="preserve">W stosunku do Poz. 1, 2  – Zamki ortodontyczne bezniklowe – kpl. - 100, zamki ortodontyczne metalowe – kpl. 100  Zamawiający dokonując szacowania wartości zamówienia zapoznał się z cenami rynkowymi oraz porównywał z dostawami z poprzedniego roku i uzyskał informację, że </w:t>
      </w:r>
      <w:r w:rsidRPr="00AE2EA8">
        <w:rPr>
          <w:rFonts w:ascii="Times New Roman" w:eastAsia="Calibri" w:hAnsi="Times New Roman" w:cs="Times New Roman"/>
          <w:b/>
          <w:bCs/>
          <w:sz w:val="20"/>
          <w:szCs w:val="20"/>
          <w:lang w:eastAsia="en-US"/>
        </w:rPr>
        <w:t>cena za 1 szt.  w/w produktu wynosi ok. 6,00 zł (brutto).</w:t>
      </w:r>
      <w:r w:rsidRPr="00AE2EA8">
        <w:rPr>
          <w:rFonts w:ascii="Times New Roman" w:eastAsia="Calibri" w:hAnsi="Times New Roman" w:cs="Times New Roman"/>
          <w:b/>
          <w:bCs/>
          <w:i/>
          <w:iCs/>
          <w:sz w:val="20"/>
          <w:szCs w:val="20"/>
          <w:lang w:eastAsia="en-US"/>
        </w:rPr>
        <w:t xml:space="preserve"> </w:t>
      </w:r>
    </w:p>
    <w:p w14:paraId="20937E28" w14:textId="77777777" w:rsidR="00AE2EA8" w:rsidRPr="00AE2EA8" w:rsidRDefault="00AE2EA8" w:rsidP="00AE2EA8">
      <w:pPr>
        <w:spacing w:before="0" w:after="0"/>
        <w:ind w:left="720"/>
        <w:jc w:val="both"/>
        <w:rPr>
          <w:rFonts w:ascii="Times New Roman" w:eastAsia="Calibri" w:hAnsi="Times New Roman" w:cs="Times New Roman"/>
          <w:b/>
          <w:bCs/>
          <w:i/>
          <w:iCs/>
          <w:sz w:val="20"/>
          <w:szCs w:val="20"/>
          <w:lang w:eastAsia="en-US"/>
        </w:rPr>
      </w:pPr>
      <w:r w:rsidRPr="00AE2EA8">
        <w:rPr>
          <w:rFonts w:ascii="Times New Roman" w:eastAsia="Calibri" w:hAnsi="Times New Roman" w:cs="Times New Roman"/>
          <w:sz w:val="20"/>
          <w:szCs w:val="20"/>
          <w:lang w:eastAsia="en-US"/>
        </w:rPr>
        <w:t xml:space="preserve">W stosunku do Poz. 3 – zamki ortodontyczne ceramiczne – kpl. 50 Zamawiający dokonując szacowania wartości zamówienia zapoznał się z cenami rynkowymi oraz porównywał z dostawami z poprzedniego roku i uzyskał informację, że </w:t>
      </w:r>
      <w:r w:rsidRPr="00AE2EA8">
        <w:rPr>
          <w:rFonts w:ascii="Times New Roman" w:eastAsia="Calibri" w:hAnsi="Times New Roman" w:cs="Times New Roman"/>
          <w:b/>
          <w:bCs/>
          <w:sz w:val="20"/>
          <w:szCs w:val="20"/>
          <w:lang w:eastAsia="en-US"/>
        </w:rPr>
        <w:t>cena za 1 szt.  w/w produktu wynosi ok.30,00 zł (brutto)</w:t>
      </w:r>
    </w:p>
    <w:p w14:paraId="555B8FAF" w14:textId="77777777" w:rsidR="00AE2EA8" w:rsidRPr="00AE2EA8" w:rsidRDefault="00AE2EA8" w:rsidP="00AE2EA8">
      <w:pPr>
        <w:spacing w:before="0" w:after="0"/>
        <w:jc w:val="both"/>
        <w:rPr>
          <w:rFonts w:ascii="Times New Roman" w:eastAsia="Calibri" w:hAnsi="Times New Roman" w:cs="Times New Roman"/>
          <w:b/>
          <w:bCs/>
          <w:i/>
          <w:iCs/>
          <w:sz w:val="20"/>
          <w:szCs w:val="20"/>
          <w:lang w:eastAsia="en-US"/>
        </w:rPr>
      </w:pPr>
    </w:p>
    <w:p w14:paraId="34A40D88" w14:textId="77777777" w:rsidR="00AE2EA8" w:rsidRPr="00AE2EA8" w:rsidRDefault="00AE2EA8" w:rsidP="00AE2EA8">
      <w:pPr>
        <w:spacing w:before="0" w:after="0"/>
        <w:ind w:left="720"/>
        <w:contextualSpacing/>
        <w:jc w:val="both"/>
        <w:rPr>
          <w:rFonts w:ascii="Times New Roman" w:eastAsia="Calibri" w:hAnsi="Times New Roman" w:cs="Times New Roman"/>
          <w:b/>
          <w:bCs/>
          <w:sz w:val="20"/>
          <w:szCs w:val="20"/>
          <w:lang w:eastAsia="en-US"/>
        </w:rPr>
      </w:pPr>
    </w:p>
    <w:p w14:paraId="14A7F5E6" w14:textId="77777777" w:rsidR="00AE2EA8" w:rsidRPr="00AE2EA8" w:rsidRDefault="00AE2EA8" w:rsidP="00AE2EA8">
      <w:pPr>
        <w:spacing w:before="0" w:after="0"/>
        <w:jc w:val="both"/>
        <w:rPr>
          <w:rFonts w:ascii="Times New Roman" w:eastAsia="Calibri" w:hAnsi="Times New Roman" w:cs="Times New Roman"/>
          <w:sz w:val="20"/>
          <w:szCs w:val="20"/>
          <w:lang w:eastAsia="en-US"/>
        </w:rPr>
      </w:pPr>
      <w:r w:rsidRPr="00AE2EA8">
        <w:rPr>
          <w:rFonts w:ascii="Times New Roman" w:eastAsia="Calibri" w:hAnsi="Times New Roman" w:cs="Times New Roman"/>
          <w:sz w:val="20"/>
          <w:szCs w:val="20"/>
          <w:lang w:eastAsia="en-US"/>
        </w:rPr>
        <w:t>Wskazane ceny jednostkowe wpłynęły na całkowitą cenę oferty w Pakiecie VII – Zamki ortodontyczne, która znacznie obiegała od wartości szacunkowej przedmiotu zamówienia w Pakiecie VII oraz od cen pozostałych ofert. Zamawiający oszacował wartość zamówienia na kwotę 20.000,00 zł.</w:t>
      </w:r>
    </w:p>
    <w:p w14:paraId="0A9123B8" w14:textId="77777777" w:rsidR="00AE2EA8" w:rsidRPr="00AE2EA8" w:rsidRDefault="00AE2EA8" w:rsidP="00AE2EA8">
      <w:pPr>
        <w:spacing w:before="0" w:after="0"/>
        <w:jc w:val="both"/>
        <w:rPr>
          <w:rFonts w:ascii="Times New Roman" w:eastAsia="Calibri" w:hAnsi="Times New Roman" w:cs="Times New Roman"/>
          <w:sz w:val="20"/>
          <w:szCs w:val="20"/>
          <w:lang w:eastAsia="en-US"/>
        </w:rPr>
      </w:pPr>
      <w:r w:rsidRPr="00AE2EA8">
        <w:rPr>
          <w:rFonts w:ascii="Times New Roman" w:eastAsia="Calibri" w:hAnsi="Times New Roman" w:cs="Times New Roman"/>
          <w:sz w:val="20"/>
          <w:szCs w:val="20"/>
          <w:lang w:eastAsia="en-US"/>
        </w:rPr>
        <w:t>Pozostałe oferty złożone w tym pakiecie to:</w:t>
      </w:r>
    </w:p>
    <w:p w14:paraId="7D13EEEE" w14:textId="77777777" w:rsidR="00AE2EA8" w:rsidRPr="00AE2EA8" w:rsidRDefault="00AE2EA8" w:rsidP="00AE2EA8">
      <w:pPr>
        <w:spacing w:before="0" w:after="0"/>
        <w:ind w:left="720"/>
        <w:contextualSpacing/>
        <w:jc w:val="both"/>
        <w:rPr>
          <w:rFonts w:ascii="Times New Roman" w:hAnsi="Times New Roman" w:cs="Times New Roman"/>
          <w:sz w:val="20"/>
          <w:szCs w:val="20"/>
        </w:rPr>
      </w:pPr>
      <w:r w:rsidRPr="00AE2EA8">
        <w:rPr>
          <w:rFonts w:ascii="Times New Roman" w:hAnsi="Times New Roman" w:cs="Times New Roman"/>
          <w:sz w:val="20"/>
          <w:szCs w:val="20"/>
        </w:rPr>
        <w:t>1.      Oferta  firmy Polkard Sp. Z o.o., Olsztyn, ul. Jaroszyka 3. na kwotę 51.199,56 zł.</w:t>
      </w:r>
    </w:p>
    <w:p w14:paraId="00C21D4C" w14:textId="77777777" w:rsidR="00AE2EA8" w:rsidRPr="00AE2EA8" w:rsidRDefault="00AE2EA8" w:rsidP="00AE2EA8">
      <w:pPr>
        <w:spacing w:before="0" w:after="0"/>
        <w:ind w:left="720"/>
        <w:contextualSpacing/>
        <w:jc w:val="both"/>
        <w:rPr>
          <w:rFonts w:ascii="Times New Roman" w:hAnsi="Times New Roman" w:cs="Times New Roman"/>
          <w:sz w:val="20"/>
          <w:szCs w:val="20"/>
        </w:rPr>
      </w:pPr>
      <w:r w:rsidRPr="00AE2EA8">
        <w:rPr>
          <w:rFonts w:ascii="Times New Roman" w:hAnsi="Times New Roman" w:cs="Times New Roman"/>
          <w:sz w:val="20"/>
          <w:szCs w:val="20"/>
        </w:rPr>
        <w:t xml:space="preserve">2.      Oferta  Marrodent Sp. Z o.o. bielsko – Biała, ul. Krasińskiego 31 na kwotę  62.925,12 zl </w:t>
      </w:r>
    </w:p>
    <w:p w14:paraId="31EA9166" w14:textId="77777777" w:rsidR="00AE2EA8" w:rsidRPr="00AE2EA8" w:rsidRDefault="00AE2EA8" w:rsidP="00AE2EA8">
      <w:pPr>
        <w:spacing w:before="0" w:after="0"/>
        <w:jc w:val="both"/>
        <w:rPr>
          <w:rFonts w:ascii="Times New Roman" w:eastAsia="Calibri" w:hAnsi="Times New Roman" w:cs="Times New Roman"/>
          <w:sz w:val="20"/>
          <w:szCs w:val="20"/>
          <w:lang w:eastAsia="en-US"/>
        </w:rPr>
      </w:pPr>
      <w:r w:rsidRPr="00AE2EA8">
        <w:rPr>
          <w:rFonts w:ascii="Times New Roman" w:eastAsia="Calibri" w:hAnsi="Times New Roman" w:cs="Times New Roman"/>
          <w:sz w:val="20"/>
          <w:szCs w:val="20"/>
          <w:lang w:eastAsia="en-US"/>
        </w:rPr>
        <w:t xml:space="preserve">Zamawiający w trakcie oceny ofert zwrócił się do wykonawcy </w:t>
      </w:r>
      <w:r w:rsidRPr="00AE2EA8">
        <w:rPr>
          <w:rFonts w:ascii="Times New Roman" w:eastAsia="Calibri" w:hAnsi="Times New Roman" w:cs="Times New Roman"/>
          <w:color w:val="000000"/>
          <w:sz w:val="20"/>
          <w:szCs w:val="20"/>
          <w:lang w:eastAsia="en-US"/>
        </w:rPr>
        <w:t xml:space="preserve">TRACHEM Sp. Z o.o. z wnioskiem o wyjaśnienie zaproponowanej ceny pismem </w:t>
      </w:r>
      <w:r w:rsidRPr="00AE2EA8">
        <w:rPr>
          <w:rFonts w:ascii="Times New Roman" w:eastAsia="Calibri" w:hAnsi="Times New Roman" w:cs="Times New Roman"/>
          <w:sz w:val="20"/>
          <w:szCs w:val="20"/>
          <w:lang w:eastAsia="en-US"/>
        </w:rPr>
        <w:t xml:space="preserve">z dnia 20 maja 2016 r.  Wykonawca w odpowiedzi na to wezwanie do wyjaśnienia ceny rażąco niskiej przesłał pismo z dnia 20 maja 2016 r., w którym wskazał jedynie, iż z początkiem roku 2016 wprowadził na rynek produkt pod własną marką – Trachem Orthodontics – produkowane przez jego firmę, co pozwoliło zredukować koszty i ustalić konkurencyjne ceny rynkowe. Ponadto Wykonawca wskazał na utrzymujący się niski kurs USD, co wpływa pozytywnie na cenę towaru oraz hurtowe ilości wpisane w formularz, które wpływają pozytywnie na obniżenie ceny. Pozostała część wyjaśnień dotyczyła jedynie </w:t>
      </w:r>
      <w:r w:rsidRPr="00AE2EA8">
        <w:rPr>
          <w:rFonts w:ascii="Times New Roman" w:eastAsia="Calibri" w:hAnsi="Times New Roman" w:cs="Times New Roman"/>
          <w:sz w:val="20"/>
          <w:szCs w:val="20"/>
          <w:lang w:eastAsia="en-US"/>
        </w:rPr>
        <w:lastRenderedPageBreak/>
        <w:t>zapewnień Wykonawcy, iż wykona zamówienie z należytą starannością, że cena jest zgodna z SIWZ, że nie będzie realizował zamówienia poniżej kosztów własnych.</w:t>
      </w:r>
    </w:p>
    <w:p w14:paraId="0ED8D704"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 xml:space="preserve">W ocenie Zamawiającego powyższe wyjaśnienia nie rozwiewały jego wątpliwości co do kalkulacji ceny, w związku z tym podjął decyzje o konieczności dalszych wyjaśnień. </w:t>
      </w:r>
    </w:p>
    <w:p w14:paraId="2FBD7515"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Zamawiający pismem z dnia 23 maja 2016 r. ponownie zwrócił się do Wykonawcy, wskazując iż Wykonawca winien w toku składanych wyjaśnień wykazać ponad wszelką wątpliwość, iż cena oferty nie została zaniżona, i niewystarczające jest samo zapewnienie Wykonawcy. Zamawiający wskazał, że Wykonawca nie wyjaśnił w jaki sposób fakt wprowadzenia z początkiem roku 2016 na rynek produktów pod własną marką – Trachem Orthodontics wpłynął na cenę proponowaną przez Wykonawcę. Wykonawca w pierwszym wyjaśnieniu  nie wskazał jakie to produkty produkowane przez jego firmę zostały wprowadzone na rynek i w jaki konkretnie sposób łączy się to z zaoferowaną ceną, co konkretnie i w jaki sposób pozwoliło zredukować koszty. Wykonawca nie wskazał zestawienia, nie przedłożył kalkulacji kosztów produkcji produktów.</w:t>
      </w:r>
    </w:p>
    <w:p w14:paraId="12416070"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Zamawiający wykazał, iż w piśmie Wykonawcy brak było szczegółowych wyjaśnień dotyczących ewentualnych:</w:t>
      </w:r>
    </w:p>
    <w:p w14:paraId="711D748D" w14:textId="77777777" w:rsidR="00AE2EA8" w:rsidRPr="00AE2EA8" w:rsidRDefault="00AE2EA8" w:rsidP="00AE2EA8">
      <w:pPr>
        <w:spacing w:before="0" w:after="0"/>
        <w:ind w:left="1068" w:hanging="36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a)      konkretnych okoliczności, ich wpływu na cenę z opisaniem w jaki sposób wpływają na cenę,</w:t>
      </w:r>
    </w:p>
    <w:p w14:paraId="120D2ED6" w14:textId="77777777" w:rsidR="00AE2EA8" w:rsidRPr="00AE2EA8" w:rsidRDefault="00AE2EA8" w:rsidP="00AE2EA8">
      <w:pPr>
        <w:spacing w:before="0" w:after="0"/>
        <w:ind w:left="1068" w:hanging="36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 xml:space="preserve">b)      oszczędności metody realizacji zamówienia, </w:t>
      </w:r>
    </w:p>
    <w:p w14:paraId="1ECA8F4D" w14:textId="77777777" w:rsidR="00AE2EA8" w:rsidRPr="00AE2EA8" w:rsidRDefault="00AE2EA8" w:rsidP="00AE2EA8">
      <w:pPr>
        <w:spacing w:before="0" w:after="0"/>
        <w:ind w:left="1068" w:hanging="36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 xml:space="preserve">c)      wybranych rozwiązań technicznych, </w:t>
      </w:r>
    </w:p>
    <w:p w14:paraId="5BE8425B" w14:textId="77777777" w:rsidR="00AE2EA8" w:rsidRPr="00AE2EA8" w:rsidRDefault="00AE2EA8" w:rsidP="00AE2EA8">
      <w:pPr>
        <w:spacing w:before="0" w:after="0"/>
        <w:ind w:left="1068" w:hanging="36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 xml:space="preserve">d)     wyjątkowo sprzyjających warunków wykonywania zamówienia dostępnych dla wykonawcy, </w:t>
      </w:r>
    </w:p>
    <w:p w14:paraId="78467E8A" w14:textId="77777777" w:rsidR="00AE2EA8" w:rsidRPr="00AE2EA8" w:rsidRDefault="00AE2EA8" w:rsidP="00AE2EA8">
      <w:pPr>
        <w:spacing w:before="0" w:after="0"/>
        <w:ind w:left="1068" w:hanging="36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 xml:space="preserve">e)      kosztów pracy, których wartość przyjęta do ustalenia ceny, nie może być niższa od minimalnego wynagrodzenia za pracę ustalonego na podstawie </w:t>
      </w:r>
      <w:hyperlink r:id="rId9" w:anchor="/dokument/16992095#art%282%29ust%283%29" w:history="1">
        <w:r w:rsidRPr="00AE2EA8">
          <w:rPr>
            <w:rFonts w:ascii="Times New Roman" w:eastAsia="Calibri" w:hAnsi="Times New Roman" w:cs="Times New Roman"/>
            <w:color w:val="0563C1"/>
            <w:sz w:val="20"/>
            <w:szCs w:val="20"/>
            <w:u w:val="single"/>
          </w:rPr>
          <w:t>art. 2 ust. 3-5</w:t>
        </w:r>
      </w:hyperlink>
      <w:r w:rsidRPr="00AE2EA8">
        <w:rPr>
          <w:rFonts w:ascii="Times New Roman" w:eastAsia="Calibri" w:hAnsi="Times New Roman" w:cs="Times New Roman"/>
          <w:sz w:val="20"/>
          <w:szCs w:val="20"/>
        </w:rPr>
        <w:t xml:space="preserve"> ustawy z dnia 10 października 2002 r. o minimalnym wynagrodzeniu za pracę (Dz. U. Nr 200, poz. 1679, z późn. zm.) – ze wskazaniem iż żaden pracownik nie otrzymuje wynagrodzenia za pracę niższego od określonego w ten sposób minimalnego.</w:t>
      </w:r>
    </w:p>
    <w:p w14:paraId="43715A09"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 xml:space="preserve">Ponadto wykonawca nie załączył żadnych dowodów, zestawień, kalkulacji na poparcie swoich wyjaśnień. Jeszcze raz Zamawiający zawnioskował o  złożenie wyjaśnień przez Wykonawcę z dołączeniem stosownych dowodów (przykładowo: kalkulacji/kosztorysów), które wykażą konkretne okoliczności mające wpływ na cenę, przykładowe rabaty, oszczędności, ze wskazaniem w jaki sposób te okoliczności wpływają na fakt niższej ceny oraz ze wskazaniem konkretnych kosztów mających wpływ na cenę, w tym kosztów produkcji konkretnych produktów. </w:t>
      </w:r>
    </w:p>
    <w:p w14:paraId="6E97E64E"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W odpowiedzi Wykonawca pismem z dnia 24 maja 2016 roku poinformował Zamawiającego iż produkcja własna obejmuje łuki, zamki, pierścienie, rurki, narzędzia ortodontyczne, elastomery, wszelkiego rodzaju elementy metalowe oraz materiały ortopedyczne i akcesoria. W wyjaśnieniach podniesiono, że materiały wytwarzane są w Chińskiej Republice Ludowej, gdzie koszty produkcji są znacząco niższe niż koszty produkcji w krajach UE czy USA. Ponadto Wykonawca wskazał na niższe koszty transportu, niższe koszty magazynowania oraz niższe koszty prowadzenia działalności gospodarczej, ze względu na mniejszą ilość zatrudnionych osób – jako składniki kosztowe, które maja wpływ na wysokość ceny.</w:t>
      </w:r>
    </w:p>
    <w:p w14:paraId="546B32C6"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Wykonawca załączył do wyjaśnień jedynie wydruki ze strony internetowej  oraz skany faktur potwierdzające, że sprzedaje produkty:</w:t>
      </w:r>
    </w:p>
    <w:p w14:paraId="2F87BA43"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 xml:space="preserve">-  zamki ortodontyczne bezniklowe  w cenach wyższych niż zaoferowanych w niniejszym postepowaniu. </w:t>
      </w:r>
    </w:p>
    <w:p w14:paraId="05015823"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 xml:space="preserve">Należy stwierdzić iż Wykonawca wskazał składniki kosztowe mające wpływ na cenę tj. niższe koszty produkcji w Chinach, niższe koszty transportu i magazynowania oraz niższe koszty prowadzenia działalności gospodarczej, ze względu na mniejszą ilość zatrudnionych osób. </w:t>
      </w:r>
    </w:p>
    <w:p w14:paraId="1F9EE83F"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 xml:space="preserve">Natomiast nie wykazał Zamawiającemu w jaki sposób wyszczególnione powyżej składniki wpływają konkretnie na niższą cenę, jakie koszty zostały ograniczone i w jakiej konkretnej wysokości, jakie wartości obniżonych kosztów w jaki sposób wpływają na cenę. Wykonawca wskazał okoliczności ale nie wskazał w jaki konkretnie sposób wpływają one na cenę. </w:t>
      </w:r>
    </w:p>
    <w:p w14:paraId="2E406ED6"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 xml:space="preserve">Wykonawca nie wyjaśnił w konsekwencji w jaki sposób i o ile zredukowano koszty, nie przedłożył tez stosownych kalkulacji kosztów. </w:t>
      </w:r>
    </w:p>
    <w:p w14:paraId="78E8D930"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 xml:space="preserve">Nie wykazano również, na jakim poziomie ograniczone zostały koszty prowadzenia działalności gospodarczej ze względu na mniejsza ilość zatrudnionych osób, jak również nie wykazał, że wartość kosztów pracy przyjęta do ustalenia ceny, nie jest niższa od minimalnego wynagrodzenia za pracę ustalonego na podstawie </w:t>
      </w:r>
      <w:hyperlink r:id="rId10" w:anchor="/dokument/16992095#art%282%29ust%283%29" w:history="1">
        <w:r w:rsidRPr="00AE2EA8">
          <w:rPr>
            <w:rFonts w:ascii="Times New Roman" w:eastAsia="Calibri" w:hAnsi="Times New Roman" w:cs="Times New Roman"/>
            <w:color w:val="0563C1"/>
            <w:sz w:val="20"/>
            <w:szCs w:val="20"/>
            <w:u w:val="single"/>
          </w:rPr>
          <w:t>art. 2 ust. 3-5</w:t>
        </w:r>
      </w:hyperlink>
      <w:r w:rsidRPr="00AE2EA8">
        <w:rPr>
          <w:rFonts w:ascii="Times New Roman" w:eastAsia="Calibri" w:hAnsi="Times New Roman" w:cs="Times New Roman"/>
          <w:sz w:val="20"/>
          <w:szCs w:val="20"/>
        </w:rPr>
        <w:t xml:space="preserve"> ustawy z dnia 10 października 2002 r. o minimalnym wynagrodzeniu za pracę (Dz. U. Nr 200, poz. 1679, z późn. zm.) – ze wskazaniem iż żaden pracownik nie otrzymuje wynagrodzenia za pracę niższego od określonego w ten sposób minimalnego.</w:t>
      </w:r>
    </w:p>
    <w:p w14:paraId="17E0F14A"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 xml:space="preserve">Oferowanie towarów za niska cenę również innym nabywcom nie stanowi dowodu na fakt, że cena nie jest rażąco niska. </w:t>
      </w:r>
    </w:p>
    <w:p w14:paraId="2B955842"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lastRenderedPageBreak/>
        <w:t xml:space="preserve">Zamawiający wnosił o złożenie przykładowo: kalkulacji/kosztorysów, które wykazałyby konkretne okoliczności mające wpływ na cenę, ze wskazaniem w jaki sposób te okoliczności wpływają na fakt niższej ceny oraz ze wskazaniem konkretnych kosztów mających wpływ na cenę. </w:t>
      </w:r>
    </w:p>
    <w:p w14:paraId="1B67B48B"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 xml:space="preserve">Wykonawca w wyjaśnieniach nie dokonał kalkulacji żadnego ze składników kosztowych i nie załączył żadnych dowodów na poparcie swoich twierdzeń. Wykonawca nie potwierdził rzetelności swojej kalkulacji ceny, nie złożył dowodów pozwalających Zamawiającemu na pozytywną weryfikację podstaw dokonanej wyceny. </w:t>
      </w:r>
    </w:p>
    <w:p w14:paraId="748606CB"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 xml:space="preserve">Wykonawca winien w sposób konkretny wskazać składniki kosztowe mające wpływ na wysokość ceny, co nie zostało uczynione. </w:t>
      </w:r>
    </w:p>
    <w:p w14:paraId="54BF92D4"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Wykonawca wskazał jeszcze na korzystanie ze wsparcia Unii Europejskiej w postaci dofinansowania z programu Operacyjnego Innowacyjna Gospodarka, jednak w tym zakresie również nie wykazał na jakim poziome jest to dofinansowanie, w jakim zakresie i jak wpływa na cenę. Wskazano, iż dzięki programowi udało się nawiązać współpracę z firmami zagranicznymi i obniżyć koszty produkcji wytwarzanych materiałów ale nie wskazano konkretnie żadnej współpracy oraz kalkulacji kosztów, która pokazywałaby jak ta współpraca wpływa i na jakim poziomie na produkcję, jak obniża koszty.</w:t>
      </w:r>
    </w:p>
    <w:p w14:paraId="5470BD3C" w14:textId="77777777" w:rsidR="00AE2EA8" w:rsidRPr="00AE2EA8" w:rsidRDefault="00AE2EA8" w:rsidP="00AE2EA8">
      <w:pPr>
        <w:spacing w:before="0" w:after="0"/>
        <w:jc w:val="both"/>
        <w:rPr>
          <w:rFonts w:ascii="Times New Roman" w:eastAsia="Calibri" w:hAnsi="Times New Roman" w:cs="Times New Roman"/>
          <w:sz w:val="20"/>
          <w:szCs w:val="20"/>
          <w:lang w:eastAsia="en-US"/>
        </w:rPr>
      </w:pPr>
      <w:r w:rsidRPr="00AE2EA8">
        <w:rPr>
          <w:rFonts w:ascii="Times New Roman" w:eastAsia="Calibri" w:hAnsi="Times New Roman" w:cs="Times New Roman"/>
          <w:sz w:val="20"/>
          <w:szCs w:val="20"/>
          <w:lang w:eastAsia="en-US"/>
        </w:rPr>
        <w:t>Stanowisko o koniczności rzetelnego wykazania przez Wykonawcę, że cena nie jest rażąco niska prezentowane jest również w orzecznictwie. Jak wskazano w wyroku Krajowej Izby Odwoławczej przy Prezesie Urzędu Zamówień Publicznych z dnia 27 lipca 2015 r.  (KIO 1492/15) zgodnie z art. 89 ust. 1 pkt 4 ustawy P.z.p. Zamawiający odrzuca ofertę, jeżeli: zawiera rażąco niską cenę w stosunku do przedmiotu zamówienia. Przepis art. 90 ust. 1 ustawy P.z.p. stanowi, że: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14:paraId="0418880F" w14:textId="77777777" w:rsidR="00AE2EA8" w:rsidRPr="00AE2EA8" w:rsidRDefault="00AE2EA8" w:rsidP="00AE2EA8">
      <w:pPr>
        <w:spacing w:before="0" w:after="0"/>
        <w:jc w:val="both"/>
        <w:rPr>
          <w:rFonts w:ascii="Times New Roman" w:eastAsia="Calibri" w:hAnsi="Times New Roman" w:cs="Times New Roman"/>
          <w:sz w:val="20"/>
          <w:szCs w:val="20"/>
          <w:lang w:eastAsia="en-US"/>
        </w:rPr>
      </w:pPr>
      <w:r w:rsidRPr="00AE2EA8">
        <w:rPr>
          <w:rFonts w:ascii="Times New Roman" w:eastAsia="Calibri" w:hAnsi="Times New Roman" w:cs="Times New Roman"/>
          <w:sz w:val="20"/>
          <w:szCs w:val="20"/>
          <w:lang w:eastAsia="en-US"/>
        </w:rPr>
        <w:t xml:space="preserve">1)oszczędności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w:t>
      </w:r>
      <w:hyperlink r:id="rId11" w:anchor="/dokument/16992095#art%282%29ust%283%29" w:history="1">
        <w:r w:rsidRPr="00AE2EA8">
          <w:rPr>
            <w:rFonts w:ascii="Times New Roman" w:eastAsia="Calibri" w:hAnsi="Times New Roman" w:cs="Times New Roman"/>
            <w:color w:val="0563C1"/>
            <w:sz w:val="20"/>
            <w:szCs w:val="20"/>
            <w:u w:val="single"/>
            <w:lang w:eastAsia="en-US"/>
          </w:rPr>
          <w:t>art. 2 ust. 3-5</w:t>
        </w:r>
      </w:hyperlink>
      <w:r w:rsidRPr="00AE2EA8">
        <w:rPr>
          <w:rFonts w:ascii="Times New Roman" w:eastAsia="Calibri" w:hAnsi="Times New Roman" w:cs="Times New Roman"/>
          <w:sz w:val="20"/>
          <w:szCs w:val="20"/>
          <w:lang w:eastAsia="en-US"/>
        </w:rPr>
        <w:t xml:space="preserve"> ustawy z dnia 10 października 2002 r. o minimalnym wynagrodzeniu za pracę (Dz. U. Nr 200, poz. 1679, z 2004 r. Nr 240, poz. 2407 oraz z 2005 r. Nr 157, poz. 1314);</w:t>
      </w:r>
    </w:p>
    <w:p w14:paraId="3C285215" w14:textId="77777777" w:rsidR="00AE2EA8" w:rsidRPr="00AE2EA8" w:rsidRDefault="00AE2EA8" w:rsidP="00AE2EA8">
      <w:pPr>
        <w:spacing w:before="0" w:after="0"/>
        <w:jc w:val="both"/>
        <w:rPr>
          <w:rFonts w:ascii="Times New Roman" w:eastAsia="Calibri" w:hAnsi="Times New Roman" w:cs="Times New Roman"/>
          <w:sz w:val="20"/>
          <w:szCs w:val="20"/>
          <w:lang w:eastAsia="en-US"/>
        </w:rPr>
      </w:pPr>
      <w:r w:rsidRPr="00AE2EA8">
        <w:rPr>
          <w:rFonts w:ascii="Times New Roman" w:eastAsia="Calibri" w:hAnsi="Times New Roman" w:cs="Times New Roman"/>
          <w:sz w:val="20"/>
          <w:szCs w:val="20"/>
          <w:lang w:eastAsia="en-US"/>
        </w:rPr>
        <w:t>2)pomocy publicznej udzielonej na podstawie odrębnych przepisów.</w:t>
      </w:r>
    </w:p>
    <w:p w14:paraId="71E1D707" w14:textId="77777777" w:rsidR="00AE2EA8"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W dalszej części orzeczenia Izba stwierdza, że zgodnie z art. 90 ust. 2 ustawy P.z.p. to na wykonawcy spoczywa obowiązek wykazania, że oferta nie zawiera rażąco niskiej ceny. Przepisy ustawy P.z.p. wprost nakładają na wykonawcę, który został wezwany do złożenia wyjaśnień, obowiązek wykazania, że złożona przez niego oferta nie zawiera rażąco niskiej ceny. Izba podzieliła pogląd wyrażony w wyroku Sądu Okręgowego w W. z dnia 5 stycznia 2007 r., wydanym w sprawie o sygn. akt V Ca 2214/06, z którego wynika, że dla zakwalifikowania oferty do dalszego postępowania nie jest wystarczające złożenie jakichkolwiek wyjaśnień, lecz takich, które przekonują, że oferta nie zawiera rażąco niskiej ceny.</w:t>
      </w:r>
    </w:p>
    <w:p w14:paraId="00031ADD" w14:textId="77777777" w:rsidR="00DD4237" w:rsidRPr="00AE2EA8" w:rsidRDefault="00AE2EA8" w:rsidP="00AE2EA8">
      <w:pPr>
        <w:spacing w:before="0" w:after="0"/>
        <w:jc w:val="both"/>
        <w:rPr>
          <w:rFonts w:ascii="Times New Roman" w:eastAsia="Calibri" w:hAnsi="Times New Roman" w:cs="Times New Roman"/>
          <w:sz w:val="20"/>
          <w:szCs w:val="20"/>
        </w:rPr>
      </w:pPr>
      <w:r w:rsidRPr="00AE2EA8">
        <w:rPr>
          <w:rFonts w:ascii="Times New Roman" w:eastAsia="Calibri" w:hAnsi="Times New Roman" w:cs="Times New Roman"/>
          <w:sz w:val="20"/>
          <w:szCs w:val="20"/>
        </w:rPr>
        <w:t>W niniejszym postępowaniu ocena wyjaśnień złożonych przez Wykonawcę prowadzi do wniosku, że są one niewystarczające, nieprecyzyjne, nie zawierają kalkulacji kosztów i stosownych dowodów na poparcie twierdzeń, tym samym nie wykazują jak poszczególne składniki cenotwórcze wpływają na wysokość ceny, co równoznaczne jest z tym, że nie potwierdzają prawidłowości kalkulacji ceny ofertowej. W ocenie Zamawiającego Wykonawca nie wyjaśnił w sposób rzetelny wszystkich elementów oferty mających wpływ na zaoferowaną cenę.</w:t>
      </w:r>
    </w:p>
    <w:p w14:paraId="122A3261" w14:textId="77777777" w:rsidR="00AE2EA8" w:rsidRPr="00AE2EA8" w:rsidRDefault="00AE2EA8" w:rsidP="00AE2EA8">
      <w:pPr>
        <w:spacing w:before="0" w:after="0"/>
        <w:jc w:val="both"/>
        <w:rPr>
          <w:rFonts w:ascii="Times New Roman" w:eastAsia="Calibri" w:hAnsi="Times New Roman" w:cs="Times New Roman"/>
          <w:color w:val="000000"/>
          <w:sz w:val="20"/>
          <w:szCs w:val="20"/>
          <w:lang w:eastAsia="en-US"/>
        </w:rPr>
      </w:pPr>
      <w:r w:rsidRPr="00AE2EA8">
        <w:rPr>
          <w:rFonts w:ascii="Times New Roman" w:eastAsia="Calibri" w:hAnsi="Times New Roman" w:cs="Times New Roman"/>
          <w:sz w:val="20"/>
          <w:szCs w:val="20"/>
          <w:lang w:eastAsia="en-US"/>
        </w:rPr>
        <w:t xml:space="preserve">Zamawiający, działając na podstawie art. 89 ust. 1 pkt 4 ustawy z dnia 29 stycznia 2004 r. - Prawo zamówień publicznych (Dz. U. z 2015 r. poz. 2164) w postępowaniu prowadzonym w trybie przetargu nieograniczonego, informuje, że oferta Wykonawcy </w:t>
      </w:r>
      <w:r w:rsidRPr="00AE2EA8">
        <w:rPr>
          <w:rFonts w:ascii="Times New Roman" w:eastAsia="Calibri" w:hAnsi="Times New Roman" w:cs="Times New Roman"/>
          <w:color w:val="000000"/>
          <w:sz w:val="20"/>
          <w:szCs w:val="20"/>
          <w:lang w:eastAsia="en-US"/>
        </w:rPr>
        <w:t>TRACHEM Sp. Z o.o.</w:t>
      </w:r>
      <w:r w:rsidRPr="00AE2EA8">
        <w:rPr>
          <w:rFonts w:ascii="Times New Roman" w:eastAsia="Calibri" w:hAnsi="Times New Roman" w:cs="Times New Roman"/>
          <w:sz w:val="20"/>
          <w:szCs w:val="20"/>
          <w:lang w:eastAsia="en-US"/>
        </w:rPr>
        <w:t xml:space="preserve"> została odrzucona na podstawie art. 89 ust. 1 pkt 4 w związku z art. 90 ust. 3 ustawy - Prawo zamówień publicznych. Oferta zawiera rażąco niską cenę, a Wykonawca nie złożył wyczerpujących wyjaśnień, o które zwracał się Zamawiający, które potwierdziłyby, że oferta nie zawiera rażąco niskiej ceny w stosunku do przedmiotu zamówienia.</w:t>
      </w:r>
    </w:p>
    <w:p w14:paraId="77DB7F83" w14:textId="77777777" w:rsidR="005F271D" w:rsidRDefault="005F271D" w:rsidP="00AE2EA8">
      <w:pPr>
        <w:spacing w:before="0" w:after="0"/>
        <w:rPr>
          <w:rFonts w:ascii="Times New Roman" w:hAnsi="Times New Roman" w:cs="Times New Roman"/>
          <w:sz w:val="20"/>
          <w:szCs w:val="20"/>
        </w:rPr>
      </w:pPr>
    </w:p>
    <w:p w14:paraId="3AB7CF2C" w14:textId="77777777" w:rsidR="002E454E" w:rsidRDefault="002E454E" w:rsidP="002E454E">
      <w:pPr>
        <w:spacing w:before="0" w:after="0"/>
        <w:rPr>
          <w:rFonts w:ascii="Times New Roman" w:hAnsi="Times New Roman" w:cs="Times New Roman"/>
          <w:sz w:val="20"/>
          <w:szCs w:val="20"/>
        </w:rPr>
      </w:pPr>
      <w:r w:rsidRPr="002E454E">
        <w:rPr>
          <w:rFonts w:ascii="Times New Roman" w:hAnsi="Times New Roman" w:cs="Times New Roman"/>
          <w:b/>
          <w:sz w:val="20"/>
          <w:szCs w:val="20"/>
        </w:rPr>
        <w:t>III.</w:t>
      </w:r>
      <w:r>
        <w:rPr>
          <w:rFonts w:ascii="Times New Roman" w:hAnsi="Times New Roman" w:cs="Times New Roman"/>
          <w:sz w:val="20"/>
          <w:szCs w:val="20"/>
        </w:rPr>
        <w:t xml:space="preserve"> </w:t>
      </w:r>
      <w:r w:rsidRPr="002E454E">
        <w:rPr>
          <w:rFonts w:ascii="Times New Roman" w:hAnsi="Times New Roman" w:cs="Times New Roman"/>
          <w:sz w:val="20"/>
          <w:szCs w:val="20"/>
        </w:rPr>
        <w:t xml:space="preserve">Wojewódzka Przychodnia Stomatologiczna im. dr. N. med. Zbigniewa Żaka w Krakowie działając zgodnie </w:t>
      </w:r>
    </w:p>
    <w:p w14:paraId="38938F8B" w14:textId="77777777" w:rsidR="002E454E" w:rsidRDefault="002E454E" w:rsidP="002E454E">
      <w:p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Pr="002E454E">
        <w:rPr>
          <w:rFonts w:ascii="Times New Roman" w:hAnsi="Times New Roman" w:cs="Times New Roman"/>
          <w:sz w:val="20"/>
          <w:szCs w:val="20"/>
        </w:rPr>
        <w:t>z art. 92 ustawy z dnia 29 stycznia 2004 r. Prawo zam</w:t>
      </w:r>
      <w:r>
        <w:rPr>
          <w:rFonts w:ascii="Times New Roman" w:hAnsi="Times New Roman" w:cs="Times New Roman"/>
          <w:sz w:val="20"/>
          <w:szCs w:val="20"/>
        </w:rPr>
        <w:t>ó</w:t>
      </w:r>
      <w:r w:rsidRPr="002E454E">
        <w:rPr>
          <w:rFonts w:ascii="Times New Roman" w:hAnsi="Times New Roman" w:cs="Times New Roman"/>
          <w:sz w:val="20"/>
          <w:szCs w:val="20"/>
        </w:rPr>
        <w:t xml:space="preserve">wień publicznych (Dz.U. z 2015 r. poz. 2164 t.j.), </w:t>
      </w:r>
    </w:p>
    <w:p w14:paraId="0FF6A90E" w14:textId="77777777" w:rsidR="002E454E" w:rsidRDefault="002E454E" w:rsidP="002E454E">
      <w:p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Pr="002E454E">
        <w:rPr>
          <w:rFonts w:ascii="Times New Roman" w:hAnsi="Times New Roman" w:cs="Times New Roman"/>
          <w:sz w:val="20"/>
          <w:szCs w:val="20"/>
        </w:rPr>
        <w:t xml:space="preserve">przekazuje informację o wykonawcach wykluczonych z postępowania wraz z uzasadnieniem prawnym i </w:t>
      </w:r>
    </w:p>
    <w:p w14:paraId="04C04499" w14:textId="77777777" w:rsidR="002E454E" w:rsidRDefault="002E454E" w:rsidP="002E454E">
      <w:p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Pr="002E454E">
        <w:rPr>
          <w:rFonts w:ascii="Times New Roman" w:hAnsi="Times New Roman" w:cs="Times New Roman"/>
          <w:sz w:val="20"/>
          <w:szCs w:val="20"/>
        </w:rPr>
        <w:t>faktycznym wykluczenia</w:t>
      </w:r>
      <w:r>
        <w:rPr>
          <w:rFonts w:ascii="Times New Roman" w:hAnsi="Times New Roman" w:cs="Times New Roman"/>
          <w:sz w:val="20"/>
          <w:szCs w:val="20"/>
        </w:rPr>
        <w:t>.</w:t>
      </w:r>
    </w:p>
    <w:p w14:paraId="5F145222" w14:textId="77777777" w:rsidR="002E454E" w:rsidRDefault="002E454E" w:rsidP="002E454E">
      <w:pPr>
        <w:spacing w:before="0" w:after="0"/>
        <w:rPr>
          <w:rFonts w:ascii="Times New Roman" w:hAnsi="Times New Roman" w:cs="Times New Roman"/>
          <w:sz w:val="20"/>
          <w:szCs w:val="20"/>
        </w:rPr>
      </w:pPr>
    </w:p>
    <w:p w14:paraId="299FD72B" w14:textId="77777777" w:rsidR="002E454E" w:rsidRDefault="002E454E" w:rsidP="002E454E">
      <w:pPr>
        <w:spacing w:before="0" w:after="0"/>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BRAK OFERT WYKLUCZONYCH</w:t>
      </w:r>
    </w:p>
    <w:p w14:paraId="740E46EA" w14:textId="77777777" w:rsidR="002E454E" w:rsidRDefault="002E454E" w:rsidP="002E454E">
      <w:pPr>
        <w:spacing w:before="0" w:after="0"/>
        <w:rPr>
          <w:rFonts w:ascii="Times New Roman" w:hAnsi="Times New Roman" w:cs="Times New Roman"/>
          <w:b/>
          <w:sz w:val="20"/>
          <w:szCs w:val="20"/>
        </w:rPr>
      </w:pPr>
    </w:p>
    <w:p w14:paraId="62C364FC" w14:textId="77777777" w:rsidR="002E454E" w:rsidRDefault="002E454E" w:rsidP="002E454E">
      <w:pPr>
        <w:spacing w:before="0" w:after="0"/>
        <w:rPr>
          <w:rFonts w:ascii="Times New Roman" w:hAnsi="Times New Roman" w:cs="Times New Roman"/>
          <w:sz w:val="20"/>
          <w:szCs w:val="20"/>
        </w:rPr>
      </w:pPr>
      <w:r>
        <w:rPr>
          <w:rFonts w:ascii="Times New Roman" w:hAnsi="Times New Roman" w:cs="Times New Roman"/>
          <w:b/>
          <w:sz w:val="20"/>
          <w:szCs w:val="20"/>
        </w:rPr>
        <w:lastRenderedPageBreak/>
        <w:t xml:space="preserve">IV. </w:t>
      </w:r>
      <w:r w:rsidRPr="002E454E">
        <w:rPr>
          <w:rFonts w:ascii="Times New Roman" w:hAnsi="Times New Roman" w:cs="Times New Roman"/>
          <w:sz w:val="20"/>
          <w:szCs w:val="20"/>
        </w:rPr>
        <w:t xml:space="preserve">Wojewódzka Przychodnia Stomatologiczna im. dr. N. med. Zbigniewa Żaka w Krakowie działając zgodnie </w:t>
      </w:r>
    </w:p>
    <w:p w14:paraId="7D05F9A0" w14:textId="77777777" w:rsidR="002E454E" w:rsidRDefault="002E454E" w:rsidP="002E454E">
      <w:p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Pr="002E454E">
        <w:rPr>
          <w:rFonts w:ascii="Times New Roman" w:hAnsi="Times New Roman" w:cs="Times New Roman"/>
          <w:sz w:val="20"/>
          <w:szCs w:val="20"/>
        </w:rPr>
        <w:t>z art. 92 ustawy z dnia 29 stycznia 2004 r. Prawo zam</w:t>
      </w:r>
      <w:r>
        <w:rPr>
          <w:rFonts w:ascii="Times New Roman" w:hAnsi="Times New Roman" w:cs="Times New Roman"/>
          <w:sz w:val="20"/>
          <w:szCs w:val="20"/>
        </w:rPr>
        <w:t>ó</w:t>
      </w:r>
      <w:r w:rsidRPr="002E454E">
        <w:rPr>
          <w:rFonts w:ascii="Times New Roman" w:hAnsi="Times New Roman" w:cs="Times New Roman"/>
          <w:sz w:val="20"/>
          <w:szCs w:val="20"/>
        </w:rPr>
        <w:t xml:space="preserve">wień publicznych (Dz.U. z 2015 r. poz. 2164 t.j.), </w:t>
      </w:r>
    </w:p>
    <w:p w14:paraId="69466669" w14:textId="77777777" w:rsidR="002E454E" w:rsidRDefault="002E454E" w:rsidP="007B055C">
      <w:pPr>
        <w:spacing w:before="0" w:after="0"/>
        <w:ind w:left="426"/>
        <w:rPr>
          <w:rFonts w:ascii="Times New Roman" w:hAnsi="Times New Roman" w:cs="Times New Roman"/>
          <w:sz w:val="20"/>
          <w:szCs w:val="20"/>
        </w:rPr>
      </w:pPr>
      <w:r w:rsidRPr="002E454E">
        <w:rPr>
          <w:rFonts w:ascii="Times New Roman" w:hAnsi="Times New Roman" w:cs="Times New Roman"/>
          <w:sz w:val="20"/>
          <w:szCs w:val="20"/>
        </w:rPr>
        <w:t>przekazuje informację</w:t>
      </w:r>
      <w:r>
        <w:rPr>
          <w:rFonts w:ascii="Times New Roman" w:hAnsi="Times New Roman" w:cs="Times New Roman"/>
          <w:sz w:val="20"/>
          <w:szCs w:val="20"/>
        </w:rPr>
        <w:t>, że termin, po którego upływie umowa w sprawie zamówienia publicznego może zostać zawarta to termin nie krótszy niż 5 dni od dnia przeslania niniejszego zawiadomienia o wyborze oferty najkorzystniejszej. Ponadto Zamawiający informuje, że zgodnie z art.94 ust.2 ustawy z dnia 29 stycznia 2004 roku Prawo zamówień publicznych (Dz. U. z 2015 r. poz. 2164 t.j.), może zawrzeć umowę przed upływem wskazanego 5 dniowego terminu w przypadku, gdy w przetargu nieograniczonym złożona została tylko jedna oferta, co miało miejsce w przypadku Pakietu I, Pakietu V, Pakietu VIII.</w:t>
      </w:r>
    </w:p>
    <w:p w14:paraId="4CD3AA94" w14:textId="77777777" w:rsidR="002E454E" w:rsidRDefault="002E454E" w:rsidP="007B055C">
      <w:pPr>
        <w:spacing w:before="0" w:after="0"/>
        <w:ind w:left="426"/>
        <w:rPr>
          <w:rFonts w:ascii="Times New Roman" w:hAnsi="Times New Roman" w:cs="Times New Roman"/>
          <w:sz w:val="20"/>
          <w:szCs w:val="20"/>
        </w:rPr>
      </w:pPr>
    </w:p>
    <w:p w14:paraId="6F43C0D6" w14:textId="77777777" w:rsidR="002E454E" w:rsidRDefault="002E454E" w:rsidP="007B055C">
      <w:pPr>
        <w:spacing w:before="0" w:after="0"/>
        <w:ind w:left="426"/>
        <w:rPr>
          <w:rFonts w:ascii="Times New Roman" w:hAnsi="Times New Roman" w:cs="Times New Roman"/>
          <w:sz w:val="20"/>
          <w:szCs w:val="20"/>
        </w:rPr>
      </w:pPr>
    </w:p>
    <w:p w14:paraId="1549C01D" w14:textId="77777777" w:rsidR="002E454E" w:rsidRDefault="002E454E" w:rsidP="002E454E">
      <w:pPr>
        <w:spacing w:before="0" w:after="0"/>
        <w:jc w:val="right"/>
        <w:rPr>
          <w:rFonts w:ascii="Times New Roman" w:hAnsi="Times New Roman" w:cs="Times New Roman"/>
          <w:sz w:val="20"/>
          <w:szCs w:val="20"/>
        </w:rPr>
      </w:pPr>
      <w:r>
        <w:rPr>
          <w:rFonts w:ascii="Times New Roman" w:hAnsi="Times New Roman" w:cs="Times New Roman"/>
          <w:sz w:val="20"/>
          <w:szCs w:val="20"/>
        </w:rPr>
        <w:t>Anna Fleszar</w:t>
      </w:r>
    </w:p>
    <w:p w14:paraId="495BE171" w14:textId="77777777" w:rsidR="007B055C" w:rsidRDefault="002E454E" w:rsidP="002E454E">
      <w:pPr>
        <w:spacing w:before="0" w:after="0"/>
        <w:jc w:val="right"/>
        <w:rPr>
          <w:rFonts w:ascii="Times New Roman" w:hAnsi="Times New Roman" w:cs="Times New Roman"/>
          <w:sz w:val="20"/>
          <w:szCs w:val="20"/>
        </w:rPr>
      </w:pPr>
      <w:r>
        <w:rPr>
          <w:rFonts w:ascii="Times New Roman" w:hAnsi="Times New Roman" w:cs="Times New Roman"/>
          <w:sz w:val="20"/>
          <w:szCs w:val="20"/>
        </w:rPr>
        <w:t xml:space="preserve">Kierownik Sekcji </w:t>
      </w:r>
    </w:p>
    <w:p w14:paraId="64E47BC6" w14:textId="77777777" w:rsidR="002E454E" w:rsidRDefault="002E454E" w:rsidP="002E454E">
      <w:pPr>
        <w:spacing w:before="0" w:after="0"/>
        <w:jc w:val="right"/>
        <w:rPr>
          <w:rFonts w:ascii="Times New Roman" w:hAnsi="Times New Roman" w:cs="Times New Roman"/>
          <w:sz w:val="20"/>
          <w:szCs w:val="20"/>
        </w:rPr>
      </w:pPr>
      <w:r>
        <w:rPr>
          <w:rFonts w:ascii="Times New Roman" w:hAnsi="Times New Roman" w:cs="Times New Roman"/>
          <w:sz w:val="20"/>
          <w:szCs w:val="20"/>
        </w:rPr>
        <w:t>Administracyjno - Gospodarczej</w:t>
      </w:r>
    </w:p>
    <w:p w14:paraId="2C6D3EF6" w14:textId="77777777" w:rsidR="002E454E" w:rsidRPr="002E454E" w:rsidRDefault="002E454E" w:rsidP="002E454E">
      <w:pPr>
        <w:spacing w:before="0" w:after="0"/>
        <w:rPr>
          <w:rFonts w:ascii="Times New Roman" w:hAnsi="Times New Roman" w:cs="Times New Roman"/>
          <w:sz w:val="20"/>
          <w:szCs w:val="20"/>
        </w:rPr>
      </w:pPr>
    </w:p>
    <w:p w14:paraId="761529A6" w14:textId="77777777" w:rsidR="00D23981" w:rsidRPr="00AE2EA8" w:rsidRDefault="00D23981" w:rsidP="00DD4237">
      <w:pPr>
        <w:spacing w:before="0" w:after="0"/>
        <w:ind w:left="1416"/>
        <w:rPr>
          <w:rFonts w:ascii="Times New Roman" w:hAnsi="Times New Roman" w:cs="Times New Roman"/>
          <w:color w:val="0070C0"/>
          <w:sz w:val="20"/>
          <w:szCs w:val="20"/>
        </w:rPr>
      </w:pPr>
    </w:p>
    <w:p w14:paraId="24EBADAF" w14:textId="77777777" w:rsidR="00390FB2" w:rsidRPr="00AE2EA8" w:rsidRDefault="00390FB2" w:rsidP="00DD4237">
      <w:pPr>
        <w:spacing w:before="0" w:after="0"/>
        <w:ind w:left="1429"/>
        <w:rPr>
          <w:rFonts w:ascii="Times New Roman" w:hAnsi="Times New Roman" w:cs="Times New Roman"/>
          <w:sz w:val="20"/>
          <w:szCs w:val="20"/>
        </w:rPr>
      </w:pPr>
    </w:p>
    <w:p w14:paraId="0072C71A" w14:textId="77777777" w:rsidR="00DD4237" w:rsidRPr="00AE2EA8" w:rsidRDefault="00942F4B" w:rsidP="00DD4237">
      <w:pPr>
        <w:spacing w:before="0" w:after="0"/>
        <w:rPr>
          <w:rFonts w:ascii="Times New Roman" w:hAnsi="Times New Roman" w:cs="Times New Roman"/>
          <w:sz w:val="20"/>
          <w:szCs w:val="20"/>
        </w:rPr>
      </w:pPr>
      <w:r w:rsidRPr="00AE2EA8">
        <w:rPr>
          <w:rFonts w:ascii="Times New Roman" w:hAnsi="Times New Roman" w:cs="Times New Roman"/>
          <w:sz w:val="20"/>
          <w:szCs w:val="20"/>
        </w:rPr>
        <w:tab/>
      </w:r>
    </w:p>
    <w:p w14:paraId="4E4CF095" w14:textId="77777777" w:rsidR="00942F4B" w:rsidRPr="00AE2EA8" w:rsidRDefault="00942F4B" w:rsidP="00DD4237">
      <w:pPr>
        <w:spacing w:before="0" w:after="0"/>
        <w:rPr>
          <w:rFonts w:ascii="Times New Roman" w:hAnsi="Times New Roman" w:cs="Times New Roman"/>
          <w:sz w:val="20"/>
          <w:szCs w:val="20"/>
        </w:rPr>
      </w:pPr>
    </w:p>
    <w:p w14:paraId="78B6708C" w14:textId="77777777" w:rsidR="00942F4B" w:rsidRPr="00AE2EA8" w:rsidRDefault="00942F4B" w:rsidP="00DD4237">
      <w:pPr>
        <w:spacing w:before="0" w:after="0"/>
        <w:ind w:left="1429"/>
        <w:rPr>
          <w:rFonts w:ascii="Times New Roman" w:hAnsi="Times New Roman" w:cs="Times New Roman"/>
          <w:sz w:val="20"/>
          <w:szCs w:val="20"/>
        </w:rPr>
      </w:pPr>
    </w:p>
    <w:p w14:paraId="0A08B029" w14:textId="77777777" w:rsidR="00942F4B" w:rsidRPr="00AE2EA8" w:rsidRDefault="00942F4B" w:rsidP="00320C23">
      <w:pPr>
        <w:spacing w:before="0" w:after="0"/>
        <w:ind w:left="1416"/>
        <w:rPr>
          <w:rFonts w:ascii="Times New Roman" w:hAnsi="Times New Roman" w:cs="Times New Roman"/>
          <w:sz w:val="20"/>
          <w:szCs w:val="20"/>
        </w:rPr>
      </w:pPr>
    </w:p>
    <w:p w14:paraId="0A5ACDC5" w14:textId="77777777" w:rsidR="00894049" w:rsidRPr="00AE2EA8" w:rsidRDefault="00894049" w:rsidP="00320C23">
      <w:pPr>
        <w:spacing w:before="0" w:after="0"/>
        <w:ind w:left="708"/>
        <w:rPr>
          <w:rFonts w:ascii="Times New Roman" w:hAnsi="Times New Roman" w:cs="Times New Roman"/>
          <w:b/>
          <w:sz w:val="20"/>
          <w:szCs w:val="20"/>
        </w:rPr>
      </w:pPr>
    </w:p>
    <w:p w14:paraId="5894ACDF" w14:textId="77777777" w:rsidR="002C276D" w:rsidRPr="00AE2EA8" w:rsidRDefault="002C276D" w:rsidP="00320C23">
      <w:pPr>
        <w:spacing w:before="0" w:after="0"/>
        <w:rPr>
          <w:rFonts w:ascii="Times New Roman" w:hAnsi="Times New Roman" w:cs="Times New Roman"/>
          <w:b/>
          <w:sz w:val="20"/>
          <w:szCs w:val="20"/>
        </w:rPr>
      </w:pPr>
    </w:p>
    <w:p w14:paraId="5AB8CA97" w14:textId="77777777" w:rsidR="003E4914" w:rsidRPr="00AE2EA8" w:rsidRDefault="003E4914" w:rsidP="00320C23">
      <w:pPr>
        <w:spacing w:before="0" w:after="0"/>
        <w:rPr>
          <w:rFonts w:ascii="Times New Roman" w:hAnsi="Times New Roman" w:cs="Times New Roman"/>
          <w:sz w:val="20"/>
          <w:szCs w:val="20"/>
        </w:rPr>
      </w:pPr>
    </w:p>
    <w:p w14:paraId="7E40EC0D" w14:textId="77777777" w:rsidR="0092014A" w:rsidRPr="00AE2EA8" w:rsidRDefault="0092014A" w:rsidP="00942F4B">
      <w:pPr>
        <w:spacing w:before="0" w:after="0"/>
        <w:rPr>
          <w:rFonts w:ascii="Times New Roman" w:hAnsi="Times New Roman" w:cs="Times New Roman"/>
          <w:sz w:val="20"/>
          <w:szCs w:val="20"/>
        </w:rPr>
      </w:pPr>
    </w:p>
    <w:p w14:paraId="1BACAFD4" w14:textId="77777777" w:rsidR="0092014A" w:rsidRPr="00AE2EA8" w:rsidRDefault="0092014A" w:rsidP="00C237CC">
      <w:pPr>
        <w:spacing w:before="0" w:after="0"/>
        <w:ind w:left="2835"/>
        <w:rPr>
          <w:rFonts w:ascii="Times New Roman" w:hAnsi="Times New Roman" w:cs="Times New Roman"/>
          <w:sz w:val="20"/>
          <w:szCs w:val="20"/>
        </w:rPr>
      </w:pPr>
    </w:p>
    <w:p w14:paraId="4AE20A4B" w14:textId="77777777" w:rsidR="003E4914" w:rsidRPr="00AE2EA8" w:rsidRDefault="003E4914" w:rsidP="00C237CC">
      <w:pPr>
        <w:spacing w:before="0" w:after="0"/>
        <w:ind w:left="2835"/>
        <w:rPr>
          <w:rFonts w:ascii="Times New Roman" w:hAnsi="Times New Roman" w:cs="Times New Roman"/>
          <w:sz w:val="20"/>
          <w:szCs w:val="20"/>
        </w:rPr>
      </w:pPr>
    </w:p>
    <w:p w14:paraId="5CB1B483" w14:textId="77777777" w:rsidR="00B6399C" w:rsidRPr="00AE2EA8" w:rsidRDefault="00B6399C" w:rsidP="00C237CC">
      <w:pPr>
        <w:spacing w:before="0" w:after="0"/>
        <w:ind w:firstLine="709"/>
        <w:jc w:val="right"/>
        <w:rPr>
          <w:rFonts w:ascii="Times New Roman" w:hAnsi="Times New Roman" w:cs="Times New Roman"/>
          <w:sz w:val="20"/>
          <w:szCs w:val="20"/>
        </w:rPr>
      </w:pPr>
    </w:p>
    <w:p w14:paraId="2866FA8E" w14:textId="77777777" w:rsidR="00A83B42" w:rsidRPr="00AE2EA8" w:rsidRDefault="00A83B42" w:rsidP="00C237CC">
      <w:pPr>
        <w:spacing w:before="0" w:after="0"/>
        <w:ind w:firstLine="709"/>
        <w:jc w:val="center"/>
        <w:rPr>
          <w:rFonts w:ascii="Times New Roman" w:hAnsi="Times New Roman" w:cs="Times New Roman"/>
          <w:sz w:val="20"/>
          <w:szCs w:val="20"/>
        </w:rPr>
      </w:pPr>
    </w:p>
    <w:p w14:paraId="11A6E1D2" w14:textId="77777777" w:rsidR="00A83B42" w:rsidRPr="00AE2EA8" w:rsidRDefault="00A83B42" w:rsidP="00C237CC">
      <w:pPr>
        <w:spacing w:before="0" w:after="0"/>
        <w:ind w:firstLine="709"/>
        <w:jc w:val="right"/>
        <w:rPr>
          <w:rFonts w:ascii="Times New Roman" w:hAnsi="Times New Roman" w:cs="Times New Roman"/>
          <w:sz w:val="20"/>
          <w:szCs w:val="20"/>
        </w:rPr>
      </w:pPr>
    </w:p>
    <w:p w14:paraId="4A31ECA9" w14:textId="77777777" w:rsidR="0030487C" w:rsidRPr="00AE2EA8" w:rsidRDefault="0030487C" w:rsidP="007B055C">
      <w:pPr>
        <w:spacing w:before="0" w:after="0"/>
        <w:rPr>
          <w:rFonts w:ascii="Times New Roman" w:hAnsi="Times New Roman" w:cs="Times New Roman"/>
          <w:sz w:val="20"/>
          <w:szCs w:val="20"/>
        </w:rPr>
      </w:pPr>
    </w:p>
    <w:sectPr w:rsidR="0030487C" w:rsidRPr="00AE2EA8" w:rsidSect="005A016F">
      <w:headerReference w:type="even" r:id="rId12"/>
      <w:headerReference w:type="default" r:id="rId13"/>
      <w:footerReference w:type="default" r:id="rId14"/>
      <w:headerReference w:type="first" r:id="rId15"/>
      <w:pgSz w:w="11906" w:h="16838"/>
      <w:pgMar w:top="1702" w:right="1417" w:bottom="1417" w:left="1417" w:header="284" w:footer="152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43E5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F4597" w14:textId="77777777" w:rsidR="00C72E49" w:rsidRDefault="00C72E49" w:rsidP="00824579">
      <w:pPr>
        <w:spacing w:before="0" w:after="0"/>
      </w:pPr>
      <w:r>
        <w:separator/>
      </w:r>
    </w:p>
  </w:endnote>
  <w:endnote w:type="continuationSeparator" w:id="0">
    <w:p w14:paraId="0B65CC7D" w14:textId="77777777" w:rsidR="00C72E49" w:rsidRDefault="00C72E49" w:rsidP="00824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47942" w14:textId="77777777" w:rsidR="0060451F" w:rsidRDefault="0060451F">
    <w:pPr>
      <w:pStyle w:val="Stopka"/>
    </w:pPr>
    <w:r w:rsidRPr="00B6399C">
      <w:rPr>
        <w:noProof/>
      </w:rPr>
      <w:drawing>
        <wp:anchor distT="0" distB="0" distL="114300" distR="114300" simplePos="0" relativeHeight="251662336" behindDoc="1" locked="0" layoutInCell="1" allowOverlap="1" wp14:anchorId="7C3F1D00" wp14:editId="1C487965">
          <wp:simplePos x="0" y="0"/>
          <wp:positionH relativeFrom="column">
            <wp:posOffset>-1335690</wp:posOffset>
          </wp:positionH>
          <wp:positionV relativeFrom="paragraph">
            <wp:posOffset>61595</wp:posOffset>
          </wp:positionV>
          <wp:extent cx="8438775" cy="1110615"/>
          <wp:effectExtent l="0" t="0" r="63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38775" cy="1110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DA308" w14:textId="77777777" w:rsidR="00C72E49" w:rsidRDefault="00C72E49" w:rsidP="00824579">
      <w:pPr>
        <w:spacing w:before="0" w:after="0"/>
      </w:pPr>
      <w:r>
        <w:separator/>
      </w:r>
    </w:p>
  </w:footnote>
  <w:footnote w:type="continuationSeparator" w:id="0">
    <w:p w14:paraId="35187A6D" w14:textId="77777777" w:rsidR="00C72E49" w:rsidRDefault="00C72E49" w:rsidP="008245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F8316" w14:textId="77777777" w:rsidR="002C276D" w:rsidRDefault="00C72E49">
    <w:pPr>
      <w:pStyle w:val="Nagwek"/>
    </w:pPr>
    <w:r>
      <w:rPr>
        <w:noProof/>
      </w:rPr>
      <w:pict w14:anchorId="475BE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6.95pt;height:368.2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070"/>
      <w:gridCol w:w="3071"/>
      <w:gridCol w:w="3071"/>
    </w:tblGrid>
    <w:tr w:rsidR="002C276D" w:rsidRPr="00C709D9" w14:paraId="327540C6" w14:textId="77777777" w:rsidTr="00C709D9">
      <w:trPr>
        <w:trHeight w:val="426"/>
      </w:trPr>
      <w:tc>
        <w:tcPr>
          <w:tcW w:w="3070" w:type="dxa"/>
        </w:tcPr>
        <w:p w14:paraId="51756C99" w14:textId="77777777" w:rsidR="002C276D" w:rsidRPr="00C709D9" w:rsidRDefault="001D59A1">
          <w:pPr>
            <w:pStyle w:val="Nagwek"/>
          </w:pPr>
          <w:r>
            <w:rPr>
              <w:noProof/>
            </w:rPr>
            <w:drawing>
              <wp:anchor distT="0" distB="0" distL="114300" distR="114300" simplePos="0" relativeHeight="251656192" behindDoc="1" locked="0" layoutInCell="1" allowOverlap="1" wp14:anchorId="2C9624F8" wp14:editId="1714FFCF">
                <wp:simplePos x="0" y="0"/>
                <wp:positionH relativeFrom="column">
                  <wp:posOffset>-914400</wp:posOffset>
                </wp:positionH>
                <wp:positionV relativeFrom="paragraph">
                  <wp:posOffset>-128270</wp:posOffset>
                </wp:positionV>
                <wp:extent cx="5760720"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70610"/>
                        </a:xfrm>
                        <a:prstGeom prst="rect">
                          <a:avLst/>
                        </a:prstGeom>
                        <a:noFill/>
                      </pic:spPr>
                    </pic:pic>
                  </a:graphicData>
                </a:graphic>
                <wp14:sizeRelH relativeFrom="page">
                  <wp14:pctWidth>0</wp14:pctWidth>
                </wp14:sizeRelH>
                <wp14:sizeRelV relativeFrom="page">
                  <wp14:pctHeight>0</wp14:pctHeight>
                </wp14:sizeRelV>
              </wp:anchor>
            </w:drawing>
          </w:r>
        </w:p>
      </w:tc>
      <w:tc>
        <w:tcPr>
          <w:tcW w:w="3071" w:type="dxa"/>
        </w:tcPr>
        <w:p w14:paraId="20D4110F" w14:textId="77777777" w:rsidR="002C276D" w:rsidRPr="00C709D9" w:rsidRDefault="002C276D">
          <w:pPr>
            <w:pStyle w:val="Nagwek"/>
          </w:pPr>
        </w:p>
      </w:tc>
      <w:tc>
        <w:tcPr>
          <w:tcW w:w="3071" w:type="dxa"/>
        </w:tcPr>
        <w:p w14:paraId="029F405F" w14:textId="77777777" w:rsidR="002C276D" w:rsidRPr="00C709D9" w:rsidRDefault="00BC700F" w:rsidP="00C709D9">
          <w:pPr>
            <w:pStyle w:val="Nagwek"/>
            <w:jc w:val="center"/>
            <w:rPr>
              <w:rFonts w:ascii="Arial" w:hAnsi="Arial"/>
            </w:rPr>
          </w:pPr>
          <w:r>
            <w:rPr>
              <w:noProof/>
            </w:rPr>
            <w:drawing>
              <wp:anchor distT="0" distB="0" distL="114300" distR="114300" simplePos="0" relativeHeight="251660288" behindDoc="0" locked="0" layoutInCell="1" allowOverlap="1" wp14:anchorId="1BA66724" wp14:editId="59CF99BB">
                <wp:simplePos x="0" y="0"/>
                <wp:positionH relativeFrom="column">
                  <wp:posOffset>725170</wp:posOffset>
                </wp:positionH>
                <wp:positionV relativeFrom="paragraph">
                  <wp:posOffset>-132715</wp:posOffset>
                </wp:positionV>
                <wp:extent cx="1749425" cy="913765"/>
                <wp:effectExtent l="0" t="0" r="3175" b="63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94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42B19D" w14:textId="77777777" w:rsidR="002C276D" w:rsidRDefault="00C72E49">
    <w:pPr>
      <w:pStyle w:val="Nagwek"/>
    </w:pPr>
    <w:r>
      <w:rPr>
        <w:noProof/>
      </w:rPr>
      <w:pict w14:anchorId="0C498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616.95pt;height:368.2pt;z-index:-251657216;mso-position-horizontal:center;mso-position-horizontal-relative:margin;mso-position-vertical:center;mso-position-vertical-relative:margin" o:allowincell="f">
          <v:imagedata r:id="rId3"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BE785" w14:textId="77777777" w:rsidR="002C276D" w:rsidRDefault="00C72E49">
    <w:pPr>
      <w:pStyle w:val="Nagwek"/>
    </w:pPr>
    <w:r>
      <w:rPr>
        <w:noProof/>
      </w:rPr>
      <w:pict w14:anchorId="2365D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6.95pt;height:368.2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D836DC"/>
    <w:lvl w:ilvl="0">
      <w:start w:val="1"/>
      <w:numFmt w:val="bullet"/>
      <w:lvlText w:val=""/>
      <w:lvlJc w:val="left"/>
      <w:pPr>
        <w:tabs>
          <w:tab w:val="num" w:pos="360"/>
        </w:tabs>
        <w:ind w:left="360" w:hanging="360"/>
      </w:pPr>
      <w:rPr>
        <w:rFonts w:ascii="Symbol" w:hAnsi="Symbol" w:hint="default"/>
      </w:rPr>
    </w:lvl>
  </w:abstractNum>
  <w:abstractNum w:abstractNumId="1">
    <w:nsid w:val="005443E2"/>
    <w:multiLevelType w:val="hybridMultilevel"/>
    <w:tmpl w:val="053C4744"/>
    <w:lvl w:ilvl="0" w:tplc="0415000F">
      <w:start w:val="1"/>
      <w:numFmt w:val="decimal"/>
      <w:lvlText w:val="%1."/>
      <w:lvlJc w:val="left"/>
      <w:pPr>
        <w:tabs>
          <w:tab w:val="num" w:pos="1069"/>
        </w:tabs>
        <w:ind w:left="1069" w:hanging="360"/>
      </w:pPr>
      <w:rPr>
        <w:rFonts w:cs="Times New Roman" w:hint="default"/>
      </w:rPr>
    </w:lvl>
    <w:lvl w:ilvl="1" w:tplc="04150003">
      <w:start w:val="1"/>
      <w:numFmt w:val="bullet"/>
      <w:lvlText w:val="o"/>
      <w:lvlJc w:val="left"/>
      <w:pPr>
        <w:tabs>
          <w:tab w:val="num" w:pos="1069"/>
        </w:tabs>
        <w:ind w:left="1069" w:hanging="360"/>
      </w:pPr>
      <w:rPr>
        <w:rFonts w:ascii="Courier New" w:hAnsi="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2">
    <w:nsid w:val="054B4F0E"/>
    <w:multiLevelType w:val="hybridMultilevel"/>
    <w:tmpl w:val="F27C2CF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nsid w:val="080D7ADB"/>
    <w:multiLevelType w:val="hybridMultilevel"/>
    <w:tmpl w:val="043825E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nsid w:val="150F2555"/>
    <w:multiLevelType w:val="hybridMultilevel"/>
    <w:tmpl w:val="C15C71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18F51AEC"/>
    <w:multiLevelType w:val="hybridMultilevel"/>
    <w:tmpl w:val="4EAA388A"/>
    <w:lvl w:ilvl="0" w:tplc="8520AE20">
      <w:start w:val="1"/>
      <w:numFmt w:val="decimal"/>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6">
    <w:nsid w:val="251F623B"/>
    <w:multiLevelType w:val="hybridMultilevel"/>
    <w:tmpl w:val="17D2216C"/>
    <w:lvl w:ilvl="0" w:tplc="A740B3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E95C18"/>
    <w:multiLevelType w:val="hybridMultilevel"/>
    <w:tmpl w:val="C0BA15E2"/>
    <w:lvl w:ilvl="0" w:tplc="BE52E21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E7876B0"/>
    <w:multiLevelType w:val="hybridMultilevel"/>
    <w:tmpl w:val="F9CE1894"/>
    <w:lvl w:ilvl="0" w:tplc="418E37CE">
      <w:start w:val="1"/>
      <w:numFmt w:val="bullet"/>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E82FCF"/>
    <w:multiLevelType w:val="hybridMultilevel"/>
    <w:tmpl w:val="012A2AC4"/>
    <w:lvl w:ilvl="0" w:tplc="29B429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2C3A76"/>
    <w:multiLevelType w:val="multilevel"/>
    <w:tmpl w:val="F2DA2A86"/>
    <w:lvl w:ilvl="0">
      <w:start w:val="30"/>
      <w:numFmt w:val="decimal"/>
      <w:lvlText w:val="%1"/>
      <w:lvlJc w:val="left"/>
      <w:pPr>
        <w:ind w:left="600" w:hanging="600"/>
      </w:pPr>
      <w:rPr>
        <w:rFonts w:hint="default"/>
      </w:rPr>
    </w:lvl>
    <w:lvl w:ilvl="1">
      <w:start w:val="17"/>
      <w:numFmt w:val="decimalZero"/>
      <w:lvlText w:val="%1-%2"/>
      <w:lvlJc w:val="left"/>
      <w:pPr>
        <w:ind w:left="2868" w:hanging="60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1">
    <w:nsid w:val="38891A83"/>
    <w:multiLevelType w:val="hybridMultilevel"/>
    <w:tmpl w:val="C6C4E306"/>
    <w:lvl w:ilvl="0" w:tplc="FC7018E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BD1093F"/>
    <w:multiLevelType w:val="hybridMultilevel"/>
    <w:tmpl w:val="656EC510"/>
    <w:lvl w:ilvl="0" w:tplc="AF8E86B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6E202F6"/>
    <w:multiLevelType w:val="hybridMultilevel"/>
    <w:tmpl w:val="0B8E9D08"/>
    <w:lvl w:ilvl="0" w:tplc="D9566D20">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7CE7279"/>
    <w:multiLevelType w:val="multilevel"/>
    <w:tmpl w:val="B9BA8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A7D62CD"/>
    <w:multiLevelType w:val="multilevel"/>
    <w:tmpl w:val="9F4831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C2440E4"/>
    <w:multiLevelType w:val="hybridMultilevel"/>
    <w:tmpl w:val="09041D86"/>
    <w:lvl w:ilvl="0" w:tplc="48567A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4C436C6B"/>
    <w:multiLevelType w:val="hybridMultilevel"/>
    <w:tmpl w:val="9FE6D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5A2949"/>
    <w:multiLevelType w:val="hybridMultilevel"/>
    <w:tmpl w:val="2C46D26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9">
    <w:nsid w:val="5B6F6E03"/>
    <w:multiLevelType w:val="hybridMultilevel"/>
    <w:tmpl w:val="56BA99A2"/>
    <w:lvl w:ilvl="0" w:tplc="46C2DDD8">
      <w:start w:val="1"/>
      <w:numFmt w:val="bullet"/>
      <w:suff w:val="nothing"/>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CB37A83"/>
    <w:multiLevelType w:val="hybridMultilevel"/>
    <w:tmpl w:val="BE6E2BC4"/>
    <w:lvl w:ilvl="0" w:tplc="5816A59C">
      <w:start w:val="1"/>
      <w:numFmt w:val="decimal"/>
      <w:lvlText w:val="%1."/>
      <w:lvlJc w:val="left"/>
      <w:pPr>
        <w:ind w:left="1069" w:hanging="360"/>
      </w:pPr>
    </w:lvl>
    <w:lvl w:ilvl="1" w:tplc="F8B0051A">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5F910E67"/>
    <w:multiLevelType w:val="hybridMultilevel"/>
    <w:tmpl w:val="595E03F4"/>
    <w:lvl w:ilvl="0" w:tplc="1B18D3C0">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069"/>
        </w:tabs>
        <w:ind w:left="1069" w:hanging="360"/>
      </w:pPr>
      <w:rPr>
        <w:rFonts w:ascii="Courier New" w:hAnsi="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22">
    <w:nsid w:val="62343AFF"/>
    <w:multiLevelType w:val="hybridMultilevel"/>
    <w:tmpl w:val="54383E4C"/>
    <w:lvl w:ilvl="0" w:tplc="39E450B0">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3D1C8E"/>
    <w:multiLevelType w:val="hybridMultilevel"/>
    <w:tmpl w:val="3AFA1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F20E44"/>
    <w:multiLevelType w:val="hybridMultilevel"/>
    <w:tmpl w:val="3CF60E66"/>
    <w:lvl w:ilvl="0" w:tplc="E2F8D4FC">
      <w:start w:val="1"/>
      <w:numFmt w:val="bullet"/>
      <w:pStyle w:val="Listapunktowana"/>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3B95AE9"/>
    <w:multiLevelType w:val="hybridMultilevel"/>
    <w:tmpl w:val="49549836"/>
    <w:lvl w:ilvl="0" w:tplc="98C67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8CA1EC9"/>
    <w:multiLevelType w:val="hybridMultilevel"/>
    <w:tmpl w:val="B7605A1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7CAF181B"/>
    <w:multiLevelType w:val="hybridMultilevel"/>
    <w:tmpl w:val="026EA60E"/>
    <w:lvl w:ilvl="0" w:tplc="0415000F">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4"/>
  </w:num>
  <w:num w:numId="15">
    <w:abstractNumId w:val="8"/>
  </w:num>
  <w:num w:numId="16">
    <w:abstractNumId w:val="19"/>
  </w:num>
  <w:num w:numId="17">
    <w:abstractNumId w:val="25"/>
  </w:num>
  <w:num w:numId="18">
    <w:abstractNumId w:val="21"/>
  </w:num>
  <w:num w:numId="19">
    <w:abstractNumId w:val="1"/>
  </w:num>
  <w:num w:numId="20">
    <w:abstractNumId w:val="27"/>
  </w:num>
  <w:num w:numId="21">
    <w:abstractNumId w:val="12"/>
  </w:num>
  <w:num w:numId="22">
    <w:abstractNumId w:val="20"/>
  </w:num>
  <w:num w:numId="23">
    <w:abstractNumId w:val="15"/>
  </w:num>
  <w:num w:numId="24">
    <w:abstractNumId w:val="13"/>
  </w:num>
  <w:num w:numId="25">
    <w:abstractNumId w:val="7"/>
  </w:num>
  <w:num w:numId="26">
    <w:abstractNumId w:val="10"/>
  </w:num>
  <w:num w:numId="27">
    <w:abstractNumId w:val="6"/>
  </w:num>
  <w:num w:numId="28">
    <w:abstractNumId w:val="9"/>
  </w:num>
  <w:num w:numId="29">
    <w:abstractNumId w:val="22"/>
  </w:num>
  <w:num w:numId="30">
    <w:abstractNumId w:val="23"/>
  </w:num>
  <w:num w:numId="31">
    <w:abstractNumId w:val="11"/>
  </w:num>
  <w:num w:numId="32">
    <w:abstractNumId w:val="5"/>
  </w:num>
  <w:num w:numId="33">
    <w:abstractNumId w:val="17"/>
  </w:num>
  <w:num w:numId="34">
    <w:abstractNumId w:val="26"/>
  </w:num>
  <w:num w:numId="35">
    <w:abstractNumId w:val="3"/>
  </w:num>
  <w:num w:numId="36">
    <w:abstractNumId w:val="4"/>
  </w:num>
  <w:num w:numId="37">
    <w:abstractNumId w:val="18"/>
  </w:num>
  <w:num w:numId="38">
    <w:abstractNumId w:val="14"/>
  </w:num>
  <w:num w:numId="39">
    <w:abstractNumId w:val="16"/>
  </w:num>
  <w:num w:numId="4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zak-Bodziony, Renata">
    <w15:presenceInfo w15:providerId="AD" w15:userId="S-1-5-21-1004336348-1060284298-842925246-1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79"/>
    <w:rsid w:val="000212A7"/>
    <w:rsid w:val="000351A6"/>
    <w:rsid w:val="0003537C"/>
    <w:rsid w:val="0006627C"/>
    <w:rsid w:val="0008221C"/>
    <w:rsid w:val="00086FF9"/>
    <w:rsid w:val="000A0B72"/>
    <w:rsid w:val="000D2588"/>
    <w:rsid w:val="0013532D"/>
    <w:rsid w:val="00144B7E"/>
    <w:rsid w:val="00146B4D"/>
    <w:rsid w:val="0015103B"/>
    <w:rsid w:val="001522F8"/>
    <w:rsid w:val="00154F03"/>
    <w:rsid w:val="0018127A"/>
    <w:rsid w:val="00185BCD"/>
    <w:rsid w:val="0019589F"/>
    <w:rsid w:val="001D2B3E"/>
    <w:rsid w:val="001D59A1"/>
    <w:rsid w:val="001D60C1"/>
    <w:rsid w:val="001D6BF1"/>
    <w:rsid w:val="001F4587"/>
    <w:rsid w:val="00206E7E"/>
    <w:rsid w:val="00213A4D"/>
    <w:rsid w:val="0022052E"/>
    <w:rsid w:val="00223A8D"/>
    <w:rsid w:val="00224440"/>
    <w:rsid w:val="00257FF0"/>
    <w:rsid w:val="00272C70"/>
    <w:rsid w:val="002745FF"/>
    <w:rsid w:val="00275CA5"/>
    <w:rsid w:val="00277363"/>
    <w:rsid w:val="002B0BFE"/>
    <w:rsid w:val="002C0E76"/>
    <w:rsid w:val="002C276D"/>
    <w:rsid w:val="002D163D"/>
    <w:rsid w:val="002E454E"/>
    <w:rsid w:val="002E67E4"/>
    <w:rsid w:val="002F5917"/>
    <w:rsid w:val="0030487C"/>
    <w:rsid w:val="003050EB"/>
    <w:rsid w:val="00320C23"/>
    <w:rsid w:val="00333E01"/>
    <w:rsid w:val="00337B56"/>
    <w:rsid w:val="00346E6B"/>
    <w:rsid w:val="00354740"/>
    <w:rsid w:val="00390FB2"/>
    <w:rsid w:val="003A3D10"/>
    <w:rsid w:val="003B01FC"/>
    <w:rsid w:val="003E4914"/>
    <w:rsid w:val="0042333B"/>
    <w:rsid w:val="00434634"/>
    <w:rsid w:val="0047015C"/>
    <w:rsid w:val="004B77CE"/>
    <w:rsid w:val="004D57AD"/>
    <w:rsid w:val="004E3E6B"/>
    <w:rsid w:val="004E632F"/>
    <w:rsid w:val="00511929"/>
    <w:rsid w:val="00511D41"/>
    <w:rsid w:val="00527ED1"/>
    <w:rsid w:val="0056113A"/>
    <w:rsid w:val="00586301"/>
    <w:rsid w:val="005A016F"/>
    <w:rsid w:val="005B4911"/>
    <w:rsid w:val="005C210F"/>
    <w:rsid w:val="005C3120"/>
    <w:rsid w:val="005C3595"/>
    <w:rsid w:val="005D0BF4"/>
    <w:rsid w:val="005E7043"/>
    <w:rsid w:val="005F15E5"/>
    <w:rsid w:val="005F1E28"/>
    <w:rsid w:val="005F271D"/>
    <w:rsid w:val="0060451F"/>
    <w:rsid w:val="006059DB"/>
    <w:rsid w:val="00624104"/>
    <w:rsid w:val="006406B7"/>
    <w:rsid w:val="006425D8"/>
    <w:rsid w:val="006470D6"/>
    <w:rsid w:val="00651AFF"/>
    <w:rsid w:val="00660638"/>
    <w:rsid w:val="00692CB6"/>
    <w:rsid w:val="00692DC0"/>
    <w:rsid w:val="006B54C6"/>
    <w:rsid w:val="006E3B18"/>
    <w:rsid w:val="006E734B"/>
    <w:rsid w:val="00703DDA"/>
    <w:rsid w:val="00715D1D"/>
    <w:rsid w:val="00716A5E"/>
    <w:rsid w:val="00726755"/>
    <w:rsid w:val="00731965"/>
    <w:rsid w:val="00751D7B"/>
    <w:rsid w:val="007A5CF7"/>
    <w:rsid w:val="007B055C"/>
    <w:rsid w:val="007B38E8"/>
    <w:rsid w:val="007D211E"/>
    <w:rsid w:val="007F2C5C"/>
    <w:rsid w:val="008114A6"/>
    <w:rsid w:val="00815D29"/>
    <w:rsid w:val="0082454E"/>
    <w:rsid w:val="00824579"/>
    <w:rsid w:val="008277DC"/>
    <w:rsid w:val="00847110"/>
    <w:rsid w:val="00864CE4"/>
    <w:rsid w:val="008658BE"/>
    <w:rsid w:val="00874AD5"/>
    <w:rsid w:val="00877BD1"/>
    <w:rsid w:val="00893980"/>
    <w:rsid w:val="00894049"/>
    <w:rsid w:val="008A6FD2"/>
    <w:rsid w:val="008B6189"/>
    <w:rsid w:val="008D7BD5"/>
    <w:rsid w:val="008F3BB3"/>
    <w:rsid w:val="0090252D"/>
    <w:rsid w:val="0092014A"/>
    <w:rsid w:val="00927ED9"/>
    <w:rsid w:val="009338CE"/>
    <w:rsid w:val="00942F4B"/>
    <w:rsid w:val="009541E4"/>
    <w:rsid w:val="009564C0"/>
    <w:rsid w:val="009C4916"/>
    <w:rsid w:val="00A2438D"/>
    <w:rsid w:val="00A34F3D"/>
    <w:rsid w:val="00A403EE"/>
    <w:rsid w:val="00A41C51"/>
    <w:rsid w:val="00A4734A"/>
    <w:rsid w:val="00A70973"/>
    <w:rsid w:val="00A83B42"/>
    <w:rsid w:val="00A903F1"/>
    <w:rsid w:val="00AB3671"/>
    <w:rsid w:val="00AB70E4"/>
    <w:rsid w:val="00AE0077"/>
    <w:rsid w:val="00AE2EA8"/>
    <w:rsid w:val="00B0651B"/>
    <w:rsid w:val="00B135A3"/>
    <w:rsid w:val="00B1370A"/>
    <w:rsid w:val="00B13D91"/>
    <w:rsid w:val="00B166C0"/>
    <w:rsid w:val="00B2711F"/>
    <w:rsid w:val="00B367CE"/>
    <w:rsid w:val="00B545A9"/>
    <w:rsid w:val="00B6399C"/>
    <w:rsid w:val="00B74C80"/>
    <w:rsid w:val="00B74EF3"/>
    <w:rsid w:val="00B8116F"/>
    <w:rsid w:val="00B85F0E"/>
    <w:rsid w:val="00BB6316"/>
    <w:rsid w:val="00BC700F"/>
    <w:rsid w:val="00BD19E2"/>
    <w:rsid w:val="00BE12CC"/>
    <w:rsid w:val="00BF7BFC"/>
    <w:rsid w:val="00C11E85"/>
    <w:rsid w:val="00C237CC"/>
    <w:rsid w:val="00C51A8A"/>
    <w:rsid w:val="00C64749"/>
    <w:rsid w:val="00C709D9"/>
    <w:rsid w:val="00C7278A"/>
    <w:rsid w:val="00C72E49"/>
    <w:rsid w:val="00C7626A"/>
    <w:rsid w:val="00C831A3"/>
    <w:rsid w:val="00C84AC3"/>
    <w:rsid w:val="00CA32B4"/>
    <w:rsid w:val="00CA34A0"/>
    <w:rsid w:val="00CD2872"/>
    <w:rsid w:val="00CF465A"/>
    <w:rsid w:val="00D0129B"/>
    <w:rsid w:val="00D165E1"/>
    <w:rsid w:val="00D23981"/>
    <w:rsid w:val="00D32EC3"/>
    <w:rsid w:val="00D63733"/>
    <w:rsid w:val="00D970C1"/>
    <w:rsid w:val="00DC412A"/>
    <w:rsid w:val="00DC4688"/>
    <w:rsid w:val="00DD4237"/>
    <w:rsid w:val="00DE758D"/>
    <w:rsid w:val="00DF554A"/>
    <w:rsid w:val="00E01A48"/>
    <w:rsid w:val="00E05FE0"/>
    <w:rsid w:val="00E07531"/>
    <w:rsid w:val="00E25695"/>
    <w:rsid w:val="00E4136F"/>
    <w:rsid w:val="00E6687B"/>
    <w:rsid w:val="00E93BD6"/>
    <w:rsid w:val="00EC5BD7"/>
    <w:rsid w:val="00ED32D6"/>
    <w:rsid w:val="00EF6735"/>
    <w:rsid w:val="00F00D2E"/>
    <w:rsid w:val="00F140A0"/>
    <w:rsid w:val="00F26CEE"/>
    <w:rsid w:val="00F31681"/>
    <w:rsid w:val="00F704A9"/>
    <w:rsid w:val="00F85B55"/>
    <w:rsid w:val="00FA3668"/>
    <w:rsid w:val="00FB04C5"/>
    <w:rsid w:val="00FC0EAA"/>
    <w:rsid w:val="00FC7047"/>
    <w:rsid w:val="00FE0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CBE6ED5"/>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uiPriority w:val="99"/>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uiPriority w:val="99"/>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99"/>
    <w:qFormat/>
    <w:rsid w:val="002C0E76"/>
    <w:pPr>
      <w:numPr>
        <w:numId w:val="0"/>
      </w:numPr>
      <w:spacing w:before="0" w:after="0"/>
      <w:ind w:left="1066" w:firstLine="350"/>
      <w:jc w:val="both"/>
    </w:pPr>
    <w:rPr>
      <w:rFonts w:ascii="Times New Roman" w:hAnsi="Times New Roman" w:cs="Times New Roman"/>
      <w:sz w:val="20"/>
      <w:szCs w:val="20"/>
    </w:rPr>
  </w:style>
  <w:style w:type="character" w:customStyle="1" w:styleId="AkapitzlistZnak">
    <w:name w:val="Akapit z listą Znak"/>
    <w:aliases w:val="Akapit z listą janusz Znak"/>
    <w:basedOn w:val="Domylnaczcionkaakapitu"/>
    <w:link w:val="Akapitzlist"/>
    <w:uiPriority w:val="99"/>
    <w:locked/>
    <w:rsid w:val="002C0E76"/>
    <w:rPr>
      <w:rFonts w:ascii="Times New Roman" w:hAnsi="Times New Roman"/>
      <w:sz w:val="20"/>
      <w:szCs w:val="20"/>
    </w:rPr>
  </w:style>
  <w:style w:type="paragraph" w:styleId="Listapunktowana">
    <w:name w:val="List Bullet"/>
    <w:basedOn w:val="Normalny"/>
    <w:uiPriority w:val="99"/>
    <w:semiHidden/>
    <w:rsid w:val="00E07531"/>
    <w:pPr>
      <w:numPr>
        <w:numId w:val="14"/>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uiPriority w:val="99"/>
    <w:locked/>
    <w:rsid w:val="0090252D"/>
    <w:rPr>
      <w:rFonts w:cs="Times New Roman"/>
    </w:rPr>
  </w:style>
  <w:style w:type="character" w:styleId="Pogrubienie">
    <w:name w:val="Strong"/>
    <w:basedOn w:val="Domylnaczcionkaakapitu"/>
    <w:uiPriority w:val="99"/>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style>
  <w:style w:type="character" w:customStyle="1" w:styleId="NagwekZnak">
    <w:name w:val="Nagłówek Znak"/>
    <w:basedOn w:val="Domylnaczcionkaakapitu"/>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9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 w:type="character" w:styleId="Odwoaniedokomentarza">
    <w:name w:val="annotation reference"/>
    <w:basedOn w:val="Domylnaczcionkaakapitu"/>
    <w:uiPriority w:val="99"/>
    <w:semiHidden/>
    <w:unhideWhenUsed/>
    <w:rsid w:val="009564C0"/>
    <w:rPr>
      <w:sz w:val="16"/>
      <w:szCs w:val="16"/>
    </w:rPr>
  </w:style>
  <w:style w:type="paragraph" w:styleId="Tekstkomentarza">
    <w:name w:val="annotation text"/>
    <w:basedOn w:val="Normalny"/>
    <w:link w:val="TekstkomentarzaZnak"/>
    <w:uiPriority w:val="99"/>
    <w:semiHidden/>
    <w:unhideWhenUsed/>
    <w:rsid w:val="009564C0"/>
    <w:rPr>
      <w:sz w:val="20"/>
      <w:szCs w:val="20"/>
    </w:rPr>
  </w:style>
  <w:style w:type="character" w:customStyle="1" w:styleId="TekstkomentarzaZnak">
    <w:name w:val="Tekst komentarza Znak"/>
    <w:basedOn w:val="Domylnaczcionkaakapitu"/>
    <w:link w:val="Tekstkomentarza"/>
    <w:uiPriority w:val="99"/>
    <w:semiHidden/>
    <w:rsid w:val="009564C0"/>
    <w:rPr>
      <w:rFonts w:cs="Arial"/>
      <w:sz w:val="20"/>
      <w:szCs w:val="20"/>
    </w:rPr>
  </w:style>
  <w:style w:type="paragraph" w:styleId="Tematkomentarza">
    <w:name w:val="annotation subject"/>
    <w:basedOn w:val="Tekstkomentarza"/>
    <w:next w:val="Tekstkomentarza"/>
    <w:link w:val="TematkomentarzaZnak"/>
    <w:uiPriority w:val="99"/>
    <w:semiHidden/>
    <w:unhideWhenUsed/>
    <w:rsid w:val="009564C0"/>
    <w:rPr>
      <w:b/>
      <w:bCs/>
    </w:rPr>
  </w:style>
  <w:style w:type="character" w:customStyle="1" w:styleId="TematkomentarzaZnak">
    <w:name w:val="Temat komentarza Znak"/>
    <w:basedOn w:val="TekstkomentarzaZnak"/>
    <w:link w:val="Tematkomentarza"/>
    <w:uiPriority w:val="99"/>
    <w:semiHidden/>
    <w:rsid w:val="009564C0"/>
    <w:rPr>
      <w:rFonts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uiPriority w:val="99"/>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uiPriority w:val="99"/>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99"/>
    <w:qFormat/>
    <w:rsid w:val="002C0E76"/>
    <w:pPr>
      <w:numPr>
        <w:numId w:val="0"/>
      </w:numPr>
      <w:spacing w:before="0" w:after="0"/>
      <w:ind w:left="1066" w:firstLine="350"/>
      <w:jc w:val="both"/>
    </w:pPr>
    <w:rPr>
      <w:rFonts w:ascii="Times New Roman" w:hAnsi="Times New Roman" w:cs="Times New Roman"/>
      <w:sz w:val="20"/>
      <w:szCs w:val="20"/>
    </w:rPr>
  </w:style>
  <w:style w:type="character" w:customStyle="1" w:styleId="AkapitzlistZnak">
    <w:name w:val="Akapit z listą Znak"/>
    <w:aliases w:val="Akapit z listą janusz Znak"/>
    <w:basedOn w:val="Domylnaczcionkaakapitu"/>
    <w:link w:val="Akapitzlist"/>
    <w:uiPriority w:val="99"/>
    <w:locked/>
    <w:rsid w:val="002C0E76"/>
    <w:rPr>
      <w:rFonts w:ascii="Times New Roman" w:hAnsi="Times New Roman"/>
      <w:sz w:val="20"/>
      <w:szCs w:val="20"/>
    </w:rPr>
  </w:style>
  <w:style w:type="paragraph" w:styleId="Listapunktowana">
    <w:name w:val="List Bullet"/>
    <w:basedOn w:val="Normalny"/>
    <w:uiPriority w:val="99"/>
    <w:semiHidden/>
    <w:rsid w:val="00E07531"/>
    <w:pPr>
      <w:numPr>
        <w:numId w:val="14"/>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uiPriority w:val="99"/>
    <w:locked/>
    <w:rsid w:val="0090252D"/>
    <w:rPr>
      <w:rFonts w:cs="Times New Roman"/>
    </w:rPr>
  </w:style>
  <w:style w:type="character" w:styleId="Pogrubienie">
    <w:name w:val="Strong"/>
    <w:basedOn w:val="Domylnaczcionkaakapitu"/>
    <w:uiPriority w:val="99"/>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style>
  <w:style w:type="character" w:customStyle="1" w:styleId="NagwekZnak">
    <w:name w:val="Nagłówek Znak"/>
    <w:basedOn w:val="Domylnaczcionkaakapitu"/>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9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 w:type="character" w:styleId="Odwoaniedokomentarza">
    <w:name w:val="annotation reference"/>
    <w:basedOn w:val="Domylnaczcionkaakapitu"/>
    <w:uiPriority w:val="99"/>
    <w:semiHidden/>
    <w:unhideWhenUsed/>
    <w:rsid w:val="009564C0"/>
    <w:rPr>
      <w:sz w:val="16"/>
      <w:szCs w:val="16"/>
    </w:rPr>
  </w:style>
  <w:style w:type="paragraph" w:styleId="Tekstkomentarza">
    <w:name w:val="annotation text"/>
    <w:basedOn w:val="Normalny"/>
    <w:link w:val="TekstkomentarzaZnak"/>
    <w:uiPriority w:val="99"/>
    <w:semiHidden/>
    <w:unhideWhenUsed/>
    <w:rsid w:val="009564C0"/>
    <w:rPr>
      <w:sz w:val="20"/>
      <w:szCs w:val="20"/>
    </w:rPr>
  </w:style>
  <w:style w:type="character" w:customStyle="1" w:styleId="TekstkomentarzaZnak">
    <w:name w:val="Tekst komentarza Znak"/>
    <w:basedOn w:val="Domylnaczcionkaakapitu"/>
    <w:link w:val="Tekstkomentarza"/>
    <w:uiPriority w:val="99"/>
    <w:semiHidden/>
    <w:rsid w:val="009564C0"/>
    <w:rPr>
      <w:rFonts w:cs="Arial"/>
      <w:sz w:val="20"/>
      <w:szCs w:val="20"/>
    </w:rPr>
  </w:style>
  <w:style w:type="paragraph" w:styleId="Tematkomentarza">
    <w:name w:val="annotation subject"/>
    <w:basedOn w:val="Tekstkomentarza"/>
    <w:next w:val="Tekstkomentarza"/>
    <w:link w:val="TematkomentarzaZnak"/>
    <w:uiPriority w:val="99"/>
    <w:semiHidden/>
    <w:unhideWhenUsed/>
    <w:rsid w:val="009564C0"/>
    <w:rPr>
      <w:b/>
      <w:bCs/>
    </w:rPr>
  </w:style>
  <w:style w:type="character" w:customStyle="1" w:styleId="TematkomentarzaZnak">
    <w:name w:val="Temat komentarza Znak"/>
    <w:basedOn w:val="TekstkomentarzaZnak"/>
    <w:link w:val="Tematkomentarza"/>
    <w:uiPriority w:val="99"/>
    <w:semiHidden/>
    <w:rsid w:val="009564C0"/>
    <w:rPr>
      <w:rFont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p.lex.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ip.lex.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439E-CF5F-4706-9A71-488737E3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3873</Words>
  <Characters>23243</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WPS</vt:lpstr>
    </vt:vector>
  </TitlesOfParts>
  <Company/>
  <LinksUpToDate>false</LinksUpToDate>
  <CharactersWithSpaces>27062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dc:title>
  <dc:creator>Admin</dc:creator>
  <cp:lastModifiedBy>Admin</cp:lastModifiedBy>
  <cp:revision>2</cp:revision>
  <cp:lastPrinted>2016-06-09T06:12:00Z</cp:lastPrinted>
  <dcterms:created xsi:type="dcterms:W3CDTF">2016-06-09T08:19:00Z</dcterms:created>
  <dcterms:modified xsi:type="dcterms:W3CDTF">2016-06-09T08:19:00Z</dcterms:modified>
</cp:coreProperties>
</file>